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52" w:rsidRPr="00295042" w:rsidRDefault="00295042">
      <w:pPr>
        <w:rPr>
          <w:b/>
        </w:rPr>
      </w:pPr>
      <w:r w:rsidRPr="00295042">
        <w:rPr>
          <w:b/>
        </w:rPr>
        <w:t>Pre-Lab Notes</w:t>
      </w:r>
    </w:p>
    <w:p w:rsidR="00295042" w:rsidRDefault="00295042" w:rsidP="00295042">
      <w:pPr>
        <w:pStyle w:val="ListParagraph"/>
        <w:numPr>
          <w:ilvl w:val="0"/>
          <w:numId w:val="1"/>
        </w:numPr>
      </w:pPr>
      <w:r>
        <w:t>The goal for atoms is to become ________________.</w:t>
      </w:r>
    </w:p>
    <w:p w:rsidR="00295042" w:rsidRDefault="00295042" w:rsidP="00295042">
      <w:pPr>
        <w:pStyle w:val="ListParagraph"/>
        <w:numPr>
          <w:ilvl w:val="0"/>
          <w:numId w:val="1"/>
        </w:numPr>
      </w:pPr>
      <w:r>
        <w:t xml:space="preserve">Sometimes becoming stable means they will __________ </w:t>
      </w:r>
      <w:r w:rsidR="0019442E">
        <w:t>or __________  ________________, call these ______</w:t>
      </w:r>
    </w:p>
    <w:p w:rsidR="00295042" w:rsidRDefault="00295042" w:rsidP="00295042">
      <w:pPr>
        <w:pStyle w:val="ListParagraph"/>
        <w:numPr>
          <w:ilvl w:val="0"/>
          <w:numId w:val="1"/>
        </w:numPr>
      </w:pPr>
      <w:r>
        <w:t>Atoms can also become stable by __________________</w:t>
      </w:r>
      <w:proofErr w:type="gramStart"/>
      <w:r>
        <w:t>_  _</w:t>
      </w:r>
      <w:proofErr w:type="gramEnd"/>
      <w:r>
        <w:t>______________ with other atoms, this sharing is called</w:t>
      </w:r>
      <w:r w:rsidR="0019442E">
        <w:t xml:space="preserve"> ______________  </w:t>
      </w:r>
      <w:r>
        <w:t xml:space="preserve"> __________________. </w:t>
      </w:r>
    </w:p>
    <w:p w:rsidR="0019442E" w:rsidRDefault="0019442E" w:rsidP="00295042">
      <w:pPr>
        <w:pStyle w:val="ListParagraph"/>
        <w:numPr>
          <w:ilvl w:val="0"/>
          <w:numId w:val="1"/>
        </w:numPr>
      </w:pPr>
      <w:r>
        <w:t>When there is a subscript for a molecule like the 2 in H</w:t>
      </w:r>
      <w:r>
        <w:rPr>
          <w:vertAlign w:val="subscript"/>
        </w:rPr>
        <w:t>2</w:t>
      </w:r>
      <w:r>
        <w:t>O… the number tells you how many atoms of the element right before it there are, if there isn’t a number… assume there is only 1</w:t>
      </w:r>
    </w:p>
    <w:p w:rsidR="00295042" w:rsidRPr="00295042" w:rsidRDefault="00295042" w:rsidP="00295042">
      <w:pPr>
        <w:rPr>
          <w:b/>
        </w:rPr>
      </w:pPr>
      <w:r w:rsidRPr="00295042">
        <w:rPr>
          <w:b/>
        </w:rPr>
        <w:t>Today we will practice bonding using the four most common elements in living organisms:</w:t>
      </w:r>
    </w:p>
    <w:tbl>
      <w:tblPr>
        <w:tblStyle w:val="TableGrid"/>
        <w:tblW w:w="0" w:type="auto"/>
        <w:tblLook w:val="04A0"/>
      </w:tblPr>
      <w:tblGrid>
        <w:gridCol w:w="2754"/>
        <w:gridCol w:w="2034"/>
        <w:gridCol w:w="3240"/>
        <w:gridCol w:w="2988"/>
      </w:tblGrid>
      <w:tr w:rsidR="00295042" w:rsidTr="0019442E">
        <w:tc>
          <w:tcPr>
            <w:tcW w:w="2754" w:type="dxa"/>
            <w:shd w:val="clear" w:color="auto" w:fill="F2F2F2" w:themeFill="background1" w:themeFillShade="F2"/>
          </w:tcPr>
          <w:p w:rsidR="00295042" w:rsidRPr="00295042" w:rsidRDefault="00295042" w:rsidP="00295042">
            <w:pPr>
              <w:jc w:val="center"/>
              <w:rPr>
                <w:b/>
              </w:rPr>
            </w:pPr>
            <w:r w:rsidRPr="00295042">
              <w:rPr>
                <w:b/>
              </w:rPr>
              <w:t>Atom</w:t>
            </w:r>
          </w:p>
        </w:tc>
        <w:tc>
          <w:tcPr>
            <w:tcW w:w="2034" w:type="dxa"/>
          </w:tcPr>
          <w:p w:rsidR="00295042" w:rsidRPr="00295042" w:rsidRDefault="00295042" w:rsidP="00295042">
            <w:pPr>
              <w:jc w:val="center"/>
              <w:rPr>
                <w:b/>
              </w:rPr>
            </w:pPr>
            <w:r w:rsidRPr="00295042">
              <w:rPr>
                <w:b/>
              </w:rPr>
              <w:t>Number of Valence Electrons</w:t>
            </w:r>
          </w:p>
        </w:tc>
        <w:tc>
          <w:tcPr>
            <w:tcW w:w="3240" w:type="dxa"/>
            <w:shd w:val="clear" w:color="auto" w:fill="F2F2F2" w:themeFill="background1" w:themeFillShade="F2"/>
          </w:tcPr>
          <w:p w:rsidR="00295042" w:rsidRPr="00295042" w:rsidRDefault="00295042" w:rsidP="00295042">
            <w:pPr>
              <w:jc w:val="center"/>
              <w:rPr>
                <w:b/>
              </w:rPr>
            </w:pPr>
            <w:r w:rsidRPr="00295042">
              <w:rPr>
                <w:b/>
              </w:rPr>
              <w:t>Number of Bonds</w:t>
            </w:r>
          </w:p>
        </w:tc>
        <w:tc>
          <w:tcPr>
            <w:tcW w:w="2988" w:type="dxa"/>
          </w:tcPr>
          <w:p w:rsidR="00295042" w:rsidRPr="00295042" w:rsidRDefault="00295042" w:rsidP="00295042">
            <w:pPr>
              <w:jc w:val="center"/>
              <w:rPr>
                <w:b/>
              </w:rPr>
            </w:pPr>
            <w:r w:rsidRPr="00295042">
              <w:rPr>
                <w:b/>
              </w:rPr>
              <w:t>Marshmallow Color</w:t>
            </w:r>
          </w:p>
        </w:tc>
      </w:tr>
      <w:tr w:rsidR="00295042" w:rsidTr="0019442E">
        <w:tc>
          <w:tcPr>
            <w:tcW w:w="2754" w:type="dxa"/>
            <w:shd w:val="clear" w:color="auto" w:fill="F2F2F2" w:themeFill="background1" w:themeFillShade="F2"/>
          </w:tcPr>
          <w:p w:rsidR="00295042" w:rsidRDefault="00295042" w:rsidP="00295042">
            <w:r>
              <w:t>Carbon</w:t>
            </w:r>
          </w:p>
          <w:p w:rsidR="00295042" w:rsidRDefault="00295042" w:rsidP="00295042"/>
        </w:tc>
        <w:tc>
          <w:tcPr>
            <w:tcW w:w="2034" w:type="dxa"/>
          </w:tcPr>
          <w:p w:rsidR="00295042" w:rsidRDefault="00295042" w:rsidP="00295042"/>
        </w:tc>
        <w:tc>
          <w:tcPr>
            <w:tcW w:w="3240" w:type="dxa"/>
            <w:shd w:val="clear" w:color="auto" w:fill="F2F2F2" w:themeFill="background1" w:themeFillShade="F2"/>
          </w:tcPr>
          <w:p w:rsidR="00295042" w:rsidRDefault="00295042" w:rsidP="00295042"/>
        </w:tc>
        <w:tc>
          <w:tcPr>
            <w:tcW w:w="2988" w:type="dxa"/>
          </w:tcPr>
          <w:p w:rsidR="00295042" w:rsidRDefault="00295042" w:rsidP="00295042"/>
        </w:tc>
      </w:tr>
      <w:tr w:rsidR="00295042" w:rsidTr="0019442E">
        <w:tc>
          <w:tcPr>
            <w:tcW w:w="2754" w:type="dxa"/>
            <w:shd w:val="clear" w:color="auto" w:fill="F2F2F2" w:themeFill="background1" w:themeFillShade="F2"/>
          </w:tcPr>
          <w:p w:rsidR="00295042" w:rsidRDefault="00295042" w:rsidP="00295042">
            <w:r>
              <w:t>Nitrogen</w:t>
            </w:r>
          </w:p>
          <w:p w:rsidR="00295042" w:rsidRDefault="00295042" w:rsidP="00295042"/>
        </w:tc>
        <w:tc>
          <w:tcPr>
            <w:tcW w:w="2034" w:type="dxa"/>
          </w:tcPr>
          <w:p w:rsidR="00295042" w:rsidRDefault="00295042" w:rsidP="00295042"/>
        </w:tc>
        <w:tc>
          <w:tcPr>
            <w:tcW w:w="3240" w:type="dxa"/>
            <w:shd w:val="clear" w:color="auto" w:fill="F2F2F2" w:themeFill="background1" w:themeFillShade="F2"/>
          </w:tcPr>
          <w:p w:rsidR="00295042" w:rsidRDefault="00295042" w:rsidP="00295042"/>
        </w:tc>
        <w:tc>
          <w:tcPr>
            <w:tcW w:w="2988" w:type="dxa"/>
          </w:tcPr>
          <w:p w:rsidR="00295042" w:rsidRDefault="00295042" w:rsidP="00295042"/>
        </w:tc>
      </w:tr>
      <w:tr w:rsidR="00295042" w:rsidTr="0019442E">
        <w:tc>
          <w:tcPr>
            <w:tcW w:w="2754" w:type="dxa"/>
            <w:shd w:val="clear" w:color="auto" w:fill="F2F2F2" w:themeFill="background1" w:themeFillShade="F2"/>
          </w:tcPr>
          <w:p w:rsidR="00295042" w:rsidRDefault="00295042" w:rsidP="00295042">
            <w:r>
              <w:t>Oxygen</w:t>
            </w:r>
          </w:p>
          <w:p w:rsidR="00295042" w:rsidRDefault="00295042" w:rsidP="00295042"/>
        </w:tc>
        <w:tc>
          <w:tcPr>
            <w:tcW w:w="2034" w:type="dxa"/>
          </w:tcPr>
          <w:p w:rsidR="00295042" w:rsidRDefault="00295042" w:rsidP="00295042"/>
        </w:tc>
        <w:tc>
          <w:tcPr>
            <w:tcW w:w="3240" w:type="dxa"/>
            <w:shd w:val="clear" w:color="auto" w:fill="F2F2F2" w:themeFill="background1" w:themeFillShade="F2"/>
          </w:tcPr>
          <w:p w:rsidR="00295042" w:rsidRDefault="00295042" w:rsidP="00295042"/>
        </w:tc>
        <w:tc>
          <w:tcPr>
            <w:tcW w:w="2988" w:type="dxa"/>
          </w:tcPr>
          <w:p w:rsidR="00295042" w:rsidRDefault="00295042" w:rsidP="00295042"/>
        </w:tc>
      </w:tr>
      <w:tr w:rsidR="00295042" w:rsidTr="0019442E">
        <w:tc>
          <w:tcPr>
            <w:tcW w:w="2754" w:type="dxa"/>
            <w:shd w:val="clear" w:color="auto" w:fill="F2F2F2" w:themeFill="background1" w:themeFillShade="F2"/>
          </w:tcPr>
          <w:p w:rsidR="00295042" w:rsidRDefault="00295042" w:rsidP="00295042">
            <w:r>
              <w:t>Hydrogen</w:t>
            </w:r>
          </w:p>
          <w:p w:rsidR="00295042" w:rsidRDefault="00295042" w:rsidP="00295042"/>
        </w:tc>
        <w:tc>
          <w:tcPr>
            <w:tcW w:w="2034" w:type="dxa"/>
          </w:tcPr>
          <w:p w:rsidR="00295042" w:rsidRDefault="00295042" w:rsidP="00295042"/>
        </w:tc>
        <w:tc>
          <w:tcPr>
            <w:tcW w:w="3240" w:type="dxa"/>
            <w:shd w:val="clear" w:color="auto" w:fill="F2F2F2" w:themeFill="background1" w:themeFillShade="F2"/>
          </w:tcPr>
          <w:p w:rsidR="00295042" w:rsidRDefault="00295042" w:rsidP="00295042"/>
        </w:tc>
        <w:tc>
          <w:tcPr>
            <w:tcW w:w="2988" w:type="dxa"/>
          </w:tcPr>
          <w:p w:rsidR="00295042" w:rsidRDefault="00295042" w:rsidP="00295042"/>
        </w:tc>
      </w:tr>
      <w:tr w:rsidR="00295042" w:rsidTr="0019442E">
        <w:tc>
          <w:tcPr>
            <w:tcW w:w="2754" w:type="dxa"/>
            <w:shd w:val="clear" w:color="auto" w:fill="F2F2F2" w:themeFill="background1" w:themeFillShade="F2"/>
          </w:tcPr>
          <w:p w:rsidR="00295042" w:rsidRDefault="00295042" w:rsidP="00295042">
            <w:r>
              <w:t xml:space="preserve">Delicious </w:t>
            </w:r>
          </w:p>
          <w:p w:rsidR="00295042" w:rsidRDefault="00295042" w:rsidP="00295042"/>
        </w:tc>
        <w:tc>
          <w:tcPr>
            <w:tcW w:w="2034" w:type="dxa"/>
          </w:tcPr>
          <w:p w:rsidR="00295042" w:rsidRDefault="00295042" w:rsidP="00295042"/>
        </w:tc>
        <w:tc>
          <w:tcPr>
            <w:tcW w:w="3240" w:type="dxa"/>
            <w:shd w:val="clear" w:color="auto" w:fill="F2F2F2" w:themeFill="background1" w:themeFillShade="F2"/>
          </w:tcPr>
          <w:p w:rsidR="00295042" w:rsidRDefault="00295042" w:rsidP="00295042"/>
        </w:tc>
        <w:tc>
          <w:tcPr>
            <w:tcW w:w="2988" w:type="dxa"/>
          </w:tcPr>
          <w:p w:rsidR="00295042" w:rsidRDefault="00295042" w:rsidP="00295042"/>
        </w:tc>
      </w:tr>
    </w:tbl>
    <w:p w:rsidR="00295042" w:rsidRPr="00295042" w:rsidRDefault="00295042" w:rsidP="00295042">
      <w:pPr>
        <w:rPr>
          <w:b/>
        </w:rPr>
      </w:pPr>
      <w:r w:rsidRPr="00295042">
        <w:rPr>
          <w:b/>
        </w:rPr>
        <w:t>Examples of how to draw elements bonding together:</w:t>
      </w:r>
    </w:p>
    <w:p w:rsidR="00295042" w:rsidRDefault="00295042" w:rsidP="00295042">
      <w:pPr>
        <w:ind w:left="360"/>
      </w:pPr>
    </w:p>
    <w:p w:rsidR="00295042" w:rsidRDefault="00295042" w:rsidP="00295042">
      <w:pPr>
        <w:ind w:left="360"/>
      </w:pPr>
    </w:p>
    <w:p w:rsidR="00295042" w:rsidRDefault="00295042" w:rsidP="00295042">
      <w:pPr>
        <w:ind w:left="360"/>
      </w:pPr>
      <w:r>
        <w:t>Single bond</w:t>
      </w:r>
      <w:r>
        <w:tab/>
      </w:r>
      <w:r>
        <w:tab/>
      </w:r>
      <w:r>
        <w:tab/>
        <w:t>Double bond</w:t>
      </w:r>
      <w:r>
        <w:tab/>
      </w:r>
      <w:r>
        <w:tab/>
        <w:t>Triple bond</w:t>
      </w:r>
      <w:r>
        <w:tab/>
      </w:r>
      <w:r>
        <w:tab/>
        <w:t>Multiple on same element</w:t>
      </w:r>
    </w:p>
    <w:p w:rsidR="00295042" w:rsidRPr="00295042" w:rsidRDefault="00295042" w:rsidP="00295042">
      <w:pPr>
        <w:rPr>
          <w:b/>
        </w:rPr>
      </w:pPr>
      <w:r w:rsidRPr="00295042">
        <w:rPr>
          <w:b/>
        </w:rPr>
        <w:t>Two Examples together:</w:t>
      </w:r>
    </w:p>
    <w:p w:rsidR="00295042" w:rsidRDefault="00295042" w:rsidP="00295042">
      <w:r>
        <w:tab/>
      </w:r>
      <w:r w:rsidRPr="00295042">
        <w:t>CH</w:t>
      </w:r>
      <w:r>
        <w:rPr>
          <w:vertAlign w:val="subscript"/>
        </w:rPr>
        <w:t>4</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 xml:space="preserve"> </w:t>
      </w:r>
      <w:r w:rsidRPr="00295042">
        <w:t>H</w:t>
      </w:r>
      <w:r w:rsidRPr="00295042">
        <w:rPr>
          <w:vertAlign w:val="subscript"/>
        </w:rPr>
        <w:t>2</w:t>
      </w:r>
      <w:r w:rsidRPr="00295042">
        <w:t>O</w:t>
      </w:r>
      <w:r>
        <w:tab/>
      </w:r>
      <w:r>
        <w:tab/>
      </w:r>
      <w:r>
        <w:tab/>
      </w:r>
      <w:r>
        <w:tab/>
      </w:r>
      <w:r>
        <w:tab/>
      </w:r>
      <w:r>
        <w:tab/>
      </w:r>
      <w:r>
        <w:tab/>
      </w:r>
    </w:p>
    <w:p w:rsidR="00295042" w:rsidRPr="00295042" w:rsidRDefault="00295042" w:rsidP="00295042">
      <w:pPr>
        <w:ind w:left="360"/>
        <w:rPr>
          <w:b/>
          <w:sz w:val="28"/>
          <w:u w:val="single"/>
        </w:rPr>
      </w:pPr>
      <w:r w:rsidRPr="00295042">
        <w:rPr>
          <w:b/>
          <w:sz w:val="28"/>
          <w:u w:val="single"/>
        </w:rPr>
        <w:t>Reminders:</w:t>
      </w:r>
    </w:p>
    <w:p w:rsidR="00295042" w:rsidRDefault="00295042" w:rsidP="00295042">
      <w:pPr>
        <w:pStyle w:val="ListParagraph"/>
        <w:numPr>
          <w:ilvl w:val="0"/>
          <w:numId w:val="1"/>
        </w:numPr>
      </w:pPr>
      <w:r>
        <w:t xml:space="preserve"> 1 toothpick = </w:t>
      </w:r>
    </w:p>
    <w:p w:rsidR="00295042" w:rsidRDefault="00295042" w:rsidP="00295042">
      <w:pPr>
        <w:pStyle w:val="ListParagraph"/>
        <w:numPr>
          <w:ilvl w:val="0"/>
          <w:numId w:val="1"/>
        </w:numPr>
      </w:pPr>
      <w:r>
        <w:t xml:space="preserve">2 toothpicks = </w:t>
      </w:r>
    </w:p>
    <w:p w:rsidR="00295042" w:rsidRDefault="00295042" w:rsidP="00295042">
      <w:pPr>
        <w:pStyle w:val="ListParagraph"/>
        <w:numPr>
          <w:ilvl w:val="0"/>
          <w:numId w:val="1"/>
        </w:numPr>
      </w:pPr>
      <w:r>
        <w:t xml:space="preserve">3 toothpicks = </w:t>
      </w:r>
    </w:p>
    <w:p w:rsidR="00295042" w:rsidRDefault="00295042" w:rsidP="00295042">
      <w:pPr>
        <w:pStyle w:val="ListParagraph"/>
        <w:numPr>
          <w:ilvl w:val="0"/>
          <w:numId w:val="1"/>
        </w:numPr>
      </w:pPr>
      <w:r>
        <w:t>4 toothpicks = WRONG (none of our atoms will create four bonds with the same atom)</w:t>
      </w:r>
    </w:p>
    <w:p w:rsidR="00295042" w:rsidRDefault="00295042" w:rsidP="00295042">
      <w:pPr>
        <w:pStyle w:val="ListParagraph"/>
      </w:pPr>
    </w:p>
    <w:p w:rsidR="00295042" w:rsidRPr="0019442E" w:rsidRDefault="00295042" w:rsidP="00295042">
      <w:pPr>
        <w:pStyle w:val="ListParagraph"/>
        <w:numPr>
          <w:ilvl w:val="0"/>
          <w:numId w:val="2"/>
        </w:numPr>
        <w:rPr>
          <w:b/>
        </w:rPr>
      </w:pPr>
      <w:r>
        <w:t xml:space="preserve">DO NOT break toothpicks, eat marshmallows </w:t>
      </w:r>
      <w:r w:rsidR="0019442E">
        <w:t>(</w:t>
      </w:r>
      <w:r>
        <w:t>other than orange</w:t>
      </w:r>
      <w:r w:rsidR="0019442E">
        <w:t>)</w:t>
      </w:r>
      <w:r>
        <w:t xml:space="preserve"> or fool around in the lab… misuse of lab or lab equipment = zero for the assignment!</w:t>
      </w:r>
      <w:r w:rsidR="0019442E">
        <w:t xml:space="preserve"> </w:t>
      </w:r>
      <w:r w:rsidR="0019442E" w:rsidRPr="0019442E">
        <w:rPr>
          <w:b/>
        </w:rPr>
        <w:t xml:space="preserve">You should be interacting with your group only the whole time in lab. </w:t>
      </w:r>
    </w:p>
    <w:p w:rsidR="00295042" w:rsidRDefault="00295042" w:rsidP="00295042">
      <w:pPr>
        <w:pStyle w:val="ListParagraph"/>
        <w:numPr>
          <w:ilvl w:val="0"/>
          <w:numId w:val="2"/>
        </w:numPr>
      </w:pPr>
      <w:r>
        <w:t>Molecules/Compounds are NOT flat (like your drawings)</w:t>
      </w:r>
      <w:proofErr w:type="gramStart"/>
      <w:r>
        <w:t>,</w:t>
      </w:r>
      <w:proofErr w:type="gramEnd"/>
      <w:r>
        <w:t xml:space="preserve"> they are 3D so make sure your structures are 3D.</w:t>
      </w:r>
    </w:p>
    <w:p w:rsidR="00295042" w:rsidRDefault="00295042" w:rsidP="00295042">
      <w:pPr>
        <w:pStyle w:val="ListParagraph"/>
        <w:numPr>
          <w:ilvl w:val="0"/>
          <w:numId w:val="2"/>
        </w:numPr>
      </w:pPr>
      <w:r>
        <w:t>Today is going to require team work and trial and error, hang in there, participate and start to imagine molecules as 3D structures</w:t>
      </w:r>
    </w:p>
    <w:p w:rsidR="00295042" w:rsidRPr="00295042" w:rsidRDefault="00295042" w:rsidP="00295042">
      <w:pPr>
        <w:pStyle w:val="ListParagraph"/>
        <w:numPr>
          <w:ilvl w:val="0"/>
          <w:numId w:val="2"/>
        </w:numPr>
        <w:rPr>
          <w:b/>
          <w:sz w:val="24"/>
        </w:rPr>
      </w:pPr>
      <w:r w:rsidRPr="00295042">
        <w:rPr>
          <w:b/>
          <w:sz w:val="24"/>
        </w:rPr>
        <w:t>I’ll be checking structures in table order, if you are waiting for me to come around, move on to the next drawing and structure (I can check more than one at once when I visit)!</w:t>
      </w:r>
    </w:p>
    <w:sectPr w:rsidR="00295042" w:rsidRPr="00295042" w:rsidSect="002950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5612"/>
    <w:multiLevelType w:val="hybridMultilevel"/>
    <w:tmpl w:val="9F5621C2"/>
    <w:lvl w:ilvl="0" w:tplc="37A62A5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84565"/>
    <w:multiLevelType w:val="hybridMultilevel"/>
    <w:tmpl w:val="04F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95042"/>
    <w:rsid w:val="0019442E"/>
    <w:rsid w:val="00295042"/>
    <w:rsid w:val="002C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42"/>
    <w:pPr>
      <w:ind w:left="720"/>
      <w:contextualSpacing/>
    </w:pPr>
  </w:style>
  <w:style w:type="table" w:styleId="TableGrid">
    <w:name w:val="Table Grid"/>
    <w:basedOn w:val="TableNormal"/>
    <w:uiPriority w:val="59"/>
    <w:rsid w:val="00295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2013-10-14T17:02:00Z</dcterms:created>
  <dcterms:modified xsi:type="dcterms:W3CDTF">2013-10-14T17:17:00Z</dcterms:modified>
</cp:coreProperties>
</file>