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0A77" w:rsidRDefault="00BA1792">
      <w:pPr>
        <w:pStyle w:val="normal0"/>
      </w:pPr>
      <w:r>
        <w:rPr>
          <w:sz w:val="44"/>
        </w:rPr>
        <w:t>Genetics Research Newspaper</w:t>
      </w:r>
    </w:p>
    <w:p w:rsidR="006D0A77" w:rsidRDefault="00BA1792">
      <w:pPr>
        <w:pStyle w:val="normal0"/>
      </w:pPr>
      <w:r>
        <w:t xml:space="preserve"> </w:t>
      </w:r>
    </w:p>
    <w:p w:rsidR="006D0A77" w:rsidRDefault="00BA1792">
      <w:pPr>
        <w:pStyle w:val="normal0"/>
      </w:pPr>
      <w:r>
        <w:rPr>
          <w:b/>
        </w:rPr>
        <w:t>Background</w:t>
      </w:r>
    </w:p>
    <w:p w:rsidR="00251DA0" w:rsidRDefault="00BA1792">
      <w:pPr>
        <w:pStyle w:val="normal0"/>
      </w:pPr>
      <w:r>
        <w:t>The Genetic Technology and Disorders section of your Discovery Techbook covers various aspects of rising uses of Genetics</w:t>
      </w:r>
      <w:r w:rsidR="00251DA0">
        <w:t>.</w:t>
      </w:r>
      <w:r>
        <w:t xml:space="preserve">   Gene research is an emerging science that is changing the world on many fronts</w:t>
      </w:r>
      <w:r w:rsidR="00251DA0">
        <w:t>, such as…</w:t>
      </w:r>
      <w:r>
        <w:t xml:space="preserve">  </w:t>
      </w:r>
    </w:p>
    <w:p w:rsidR="00251DA0" w:rsidRDefault="00BA1792" w:rsidP="00251DA0">
      <w:pPr>
        <w:pStyle w:val="normal0"/>
        <w:ind w:firstLine="720"/>
      </w:pPr>
      <w:proofErr w:type="spellStart"/>
      <w:r>
        <w:t>Criminalistics</w:t>
      </w:r>
      <w:proofErr w:type="spellEnd"/>
      <w:r>
        <w:t xml:space="preserve"> (forensics) are changing the nature </w:t>
      </w:r>
      <w:r>
        <w:t xml:space="preserve">of police work.  </w:t>
      </w:r>
    </w:p>
    <w:p w:rsidR="00251DA0" w:rsidRDefault="00BA1792" w:rsidP="00251DA0">
      <w:pPr>
        <w:pStyle w:val="normal0"/>
        <w:ind w:firstLine="720"/>
      </w:pPr>
      <w:r>
        <w:t xml:space="preserve">Genetic testing and counseling are providing important health information to people. </w:t>
      </w:r>
    </w:p>
    <w:p w:rsidR="00251DA0" w:rsidRDefault="00BA1792" w:rsidP="00251DA0">
      <w:pPr>
        <w:pStyle w:val="normal0"/>
        <w:ind w:left="720"/>
      </w:pPr>
      <w:r>
        <w:t xml:space="preserve">Genetic engineering is now possible and growing through the use of recombinant DNA </w:t>
      </w:r>
      <w:r>
        <w:t xml:space="preserve">technology.  </w:t>
      </w:r>
    </w:p>
    <w:p w:rsidR="00251DA0" w:rsidRDefault="00BA1792" w:rsidP="00251DA0">
      <w:pPr>
        <w:pStyle w:val="normal0"/>
        <w:ind w:firstLine="720"/>
      </w:pPr>
      <w:r>
        <w:t xml:space="preserve">Engineering of Livestock and crops is altering the farm </w:t>
      </w:r>
      <w:r w:rsidR="00251DA0">
        <w:t>industry.</w:t>
      </w:r>
      <w:r>
        <w:t xml:space="preserve">  </w:t>
      </w:r>
    </w:p>
    <w:p w:rsidR="00251DA0" w:rsidRDefault="00BA1792" w:rsidP="00251DA0">
      <w:pPr>
        <w:pStyle w:val="normal0"/>
        <w:ind w:firstLine="720"/>
      </w:pPr>
      <w:r>
        <w:t xml:space="preserve">There are major advances in medicine.  </w:t>
      </w:r>
    </w:p>
    <w:p w:rsidR="006D0A77" w:rsidRDefault="00251DA0" w:rsidP="00251DA0">
      <w:pPr>
        <w:pStyle w:val="normal0"/>
        <w:ind w:firstLine="720"/>
      </w:pPr>
      <w:r>
        <w:t>The</w:t>
      </w:r>
      <w:r w:rsidR="00BA1792">
        <w:t xml:space="preserve"> use of genetic technology for stem cell research is a controversial topic.</w:t>
      </w:r>
    </w:p>
    <w:p w:rsidR="006D0A77" w:rsidRDefault="00BA1792">
      <w:pPr>
        <w:pStyle w:val="normal0"/>
      </w:pPr>
      <w:r>
        <w:t xml:space="preserve"> </w:t>
      </w:r>
    </w:p>
    <w:p w:rsidR="006D0A77" w:rsidRDefault="00BA1792">
      <w:pPr>
        <w:pStyle w:val="normal0"/>
      </w:pPr>
      <w:r>
        <w:rPr>
          <w:sz w:val="36"/>
        </w:rPr>
        <w:t>Goal</w:t>
      </w:r>
    </w:p>
    <w:p w:rsidR="006D0A77" w:rsidRDefault="00BA1792">
      <w:pPr>
        <w:pStyle w:val="normal0"/>
      </w:pPr>
      <w:r>
        <w:t>Using the information found in the Techbook and researching genetic technologies; create a newspaper of your grou</w:t>
      </w:r>
      <w:r>
        <w:t>p’s own articles of current genetic technology.</w:t>
      </w:r>
    </w:p>
    <w:p w:rsidR="006D0A77" w:rsidRDefault="00BA1792">
      <w:pPr>
        <w:pStyle w:val="Heading1"/>
        <w:spacing w:before="480" w:after="120"/>
        <w:contextualSpacing w:val="0"/>
      </w:pPr>
      <w:bookmarkStart w:id="0" w:name="h.oimibqplzsdt" w:colFirst="0" w:colLast="0"/>
      <w:bookmarkEnd w:id="0"/>
      <w:r>
        <w:rPr>
          <w:rFonts w:ascii="Arial" w:eastAsia="Arial" w:hAnsi="Arial" w:cs="Arial"/>
          <w:sz w:val="36"/>
        </w:rPr>
        <w:t>Procedure</w:t>
      </w:r>
    </w:p>
    <w:p w:rsidR="006D0A77" w:rsidRDefault="00BA1792">
      <w:pPr>
        <w:pStyle w:val="normal0"/>
        <w:numPr>
          <w:ilvl w:val="0"/>
          <w:numId w:val="1"/>
        </w:numPr>
        <w:ind w:hanging="359"/>
        <w:contextualSpacing/>
      </w:pPr>
      <w:r>
        <w:t>As a group coordinate the various tasks involved in creating a newspaper.  These task</w:t>
      </w:r>
      <w:r w:rsidR="00251DA0">
        <w:t>s may include: paper layout, 4-8</w:t>
      </w:r>
      <w:r>
        <w:t xml:space="preserve"> articles, editing</w:t>
      </w:r>
    </w:p>
    <w:p w:rsidR="006D0A77" w:rsidRDefault="006D0A77">
      <w:pPr>
        <w:pStyle w:val="normal0"/>
      </w:pPr>
    </w:p>
    <w:p w:rsidR="006D0A77" w:rsidRDefault="00251DA0">
      <w:pPr>
        <w:pStyle w:val="normal0"/>
        <w:numPr>
          <w:ilvl w:val="0"/>
          <w:numId w:val="1"/>
        </w:numPr>
        <w:ind w:hanging="359"/>
        <w:contextualSpacing/>
      </w:pPr>
      <w:r>
        <w:t>Choose 4-8</w:t>
      </w:r>
      <w:r w:rsidR="00BA1792">
        <w:t xml:space="preserve"> different topics and create an article on each one</w:t>
      </w:r>
      <w:r w:rsidR="00BA1792">
        <w:t>.  Consider varying focuses of the different articles such as factual information, a current event or an editorial on the ethics of a topic.</w:t>
      </w:r>
    </w:p>
    <w:p w:rsidR="006D0A77" w:rsidRDefault="006D0A77">
      <w:pPr>
        <w:pStyle w:val="normal0"/>
      </w:pPr>
    </w:p>
    <w:p w:rsidR="006D0A77" w:rsidRDefault="00BA1792">
      <w:pPr>
        <w:pStyle w:val="normal0"/>
        <w:numPr>
          <w:ilvl w:val="0"/>
          <w:numId w:val="1"/>
        </w:numPr>
        <w:ind w:hanging="359"/>
        <w:contextualSpacing/>
      </w:pPr>
      <w:r>
        <w:t>For each topic create an article that is well researched, informative and in the style of a newspaper article</w:t>
      </w:r>
    </w:p>
    <w:p w:rsidR="006D0A77" w:rsidRDefault="006D0A77">
      <w:pPr>
        <w:pStyle w:val="normal0"/>
      </w:pPr>
    </w:p>
    <w:p w:rsidR="006D0A77" w:rsidRDefault="00BA1792">
      <w:pPr>
        <w:pStyle w:val="normal0"/>
        <w:numPr>
          <w:ilvl w:val="0"/>
          <w:numId w:val="1"/>
        </w:numPr>
        <w:ind w:hanging="359"/>
        <w:contextualSpacing/>
      </w:pPr>
      <w:r>
        <w:t>Cre</w:t>
      </w:r>
      <w:r>
        <w:t>ate a newspaper by combining the articles into a paper layout either on the computer or on a piece of large pap</w:t>
      </w:r>
      <w:r w:rsidR="00251DA0">
        <w:t>er.  Your paper will likely be 2</w:t>
      </w:r>
      <w:r>
        <w:t>-5 pages long.</w:t>
      </w:r>
    </w:p>
    <w:p w:rsidR="006D0A77" w:rsidRDefault="006D0A77">
      <w:pPr>
        <w:pStyle w:val="normal0"/>
      </w:pPr>
    </w:p>
    <w:p w:rsidR="006D0A77" w:rsidRDefault="00BA1792">
      <w:pPr>
        <w:pStyle w:val="normal0"/>
        <w:numPr>
          <w:ilvl w:val="0"/>
          <w:numId w:val="1"/>
        </w:numPr>
        <w:ind w:hanging="359"/>
        <w:contextualSpacing/>
      </w:pPr>
      <w:r>
        <w:t>You may choose to work as a group or assign tasks independently and just put them together in the</w:t>
      </w:r>
      <w:r>
        <w:t xml:space="preserve"> end.</w:t>
      </w:r>
    </w:p>
    <w:p w:rsidR="006D0A77" w:rsidRDefault="00BA1792">
      <w:pPr>
        <w:pStyle w:val="normal0"/>
      </w:pPr>
      <w:r>
        <w:t xml:space="preserve"> </w:t>
      </w:r>
    </w:p>
    <w:p w:rsidR="006D0A77" w:rsidRDefault="00BA1792">
      <w:pPr>
        <w:pStyle w:val="normal0"/>
      </w:pPr>
      <w:r>
        <w:rPr>
          <w:sz w:val="36"/>
        </w:rPr>
        <w:t>Grading criteria</w:t>
      </w:r>
    </w:p>
    <w:p w:rsidR="006D0A77" w:rsidRDefault="00BA1792">
      <w:pPr>
        <w:pStyle w:val="normal0"/>
      </w:pPr>
      <w:r>
        <w:t>10pts</w:t>
      </w:r>
      <w:proofErr w:type="gramStart"/>
      <w:r>
        <w:t>.  A</w:t>
      </w:r>
      <w:proofErr w:type="gramEnd"/>
      <w:r>
        <w:t xml:space="preserve"> quality paper layout, including pictures</w:t>
      </w:r>
    </w:p>
    <w:p w:rsidR="006D0A77" w:rsidRDefault="00BA1792">
      <w:pPr>
        <w:pStyle w:val="normal0"/>
      </w:pPr>
      <w:proofErr w:type="gramStart"/>
      <w:r>
        <w:t>30 pts.</w:t>
      </w:r>
      <w:proofErr w:type="gramEnd"/>
      <w:r>
        <w:t xml:space="preserve">  5-7 researched, informative newspaper articles</w:t>
      </w:r>
    </w:p>
    <w:p w:rsidR="006D0A77" w:rsidRDefault="00BA1792">
      <w:pPr>
        <w:pStyle w:val="normal0"/>
      </w:pPr>
      <w:proofErr w:type="gramStart"/>
      <w:r>
        <w:t>10 pts.</w:t>
      </w:r>
      <w:proofErr w:type="gramEnd"/>
      <w:r>
        <w:t xml:space="preserve">  Using class time productively</w:t>
      </w:r>
      <w:r w:rsidR="00251DA0">
        <w:t xml:space="preserve"> (this is an individual grade)</w:t>
      </w:r>
    </w:p>
    <w:p w:rsidR="006D0A77" w:rsidRDefault="00BA1792">
      <w:pPr>
        <w:pStyle w:val="normal0"/>
      </w:pPr>
      <w:proofErr w:type="gramStart"/>
      <w:r>
        <w:lastRenderedPageBreak/>
        <w:t>10 pts.</w:t>
      </w:r>
      <w:proofErr w:type="gramEnd"/>
      <w:r>
        <w:t xml:space="preserve">  Going above and beyond</w:t>
      </w:r>
      <w:r w:rsidR="00251DA0">
        <w:t xml:space="preserve"> (for example a minimum would be 4 quality articles, one from each person in your group)</w:t>
      </w:r>
    </w:p>
    <w:p w:rsidR="006D0A77" w:rsidRDefault="00BA1792">
      <w:pPr>
        <w:pStyle w:val="normal0"/>
      </w:pPr>
      <w:r>
        <w:t xml:space="preserve"> </w:t>
      </w:r>
    </w:p>
    <w:p w:rsidR="006D0A77" w:rsidRDefault="00BA1792">
      <w:pPr>
        <w:pStyle w:val="normal0"/>
      </w:pPr>
      <w:r>
        <w:t>Possible 60/50</w:t>
      </w:r>
    </w:p>
    <w:p w:rsidR="006D0A77" w:rsidRDefault="006D0A77">
      <w:pPr>
        <w:pStyle w:val="normal0"/>
      </w:pPr>
    </w:p>
    <w:p w:rsidR="006D0A77" w:rsidRDefault="00BA1792">
      <w:pPr>
        <w:pStyle w:val="normal0"/>
      </w:pPr>
      <w:r>
        <w:rPr>
          <w:sz w:val="36"/>
        </w:rPr>
        <w:t>Rubric for Genetic Technology and E</w:t>
      </w:r>
      <w:r>
        <w:rPr>
          <w:sz w:val="36"/>
        </w:rPr>
        <w:t>ngineering</w:t>
      </w:r>
    </w:p>
    <w:p w:rsidR="006D0A77" w:rsidRDefault="00BA1792">
      <w:pPr>
        <w:pStyle w:val="normal0"/>
      </w:pPr>
      <w:r>
        <w:t>Each Article Should:</w:t>
      </w:r>
    </w:p>
    <w:p w:rsidR="006D0A77" w:rsidRDefault="00BA1792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 w:rsidR="00251DA0">
        <w:t>Have at least 2</w:t>
      </w:r>
      <w:r>
        <w:t>-5 thorough paragraphs</w:t>
      </w:r>
    </w:p>
    <w:p w:rsidR="006D0A77" w:rsidRDefault="00BA1792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Explain the concept</w:t>
      </w:r>
    </w:p>
    <w:p w:rsidR="006D0A77" w:rsidRDefault="00BA1792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Give examples</w:t>
      </w:r>
    </w:p>
    <w:p w:rsidR="006D0A77" w:rsidRDefault="00BA1792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Draw in the reader</w:t>
      </w:r>
    </w:p>
    <w:p w:rsidR="006D0A77" w:rsidRDefault="00BA1792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 w:rsidR="00251DA0">
        <w:t>Include scientific facts (</w:t>
      </w:r>
      <w:r>
        <w:t>not just common knowledge</w:t>
      </w:r>
      <w:r w:rsidR="00251DA0">
        <w:t>)</w:t>
      </w:r>
    </w:p>
    <w:p w:rsidR="006D0A77" w:rsidRDefault="00BA1792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 w:rsidR="00251DA0">
        <w:t xml:space="preserve">Site all </w:t>
      </w:r>
      <w:proofErr w:type="gramStart"/>
      <w:r w:rsidR="00251DA0">
        <w:t xml:space="preserve">sources </w:t>
      </w:r>
      <w:r>
        <w:t xml:space="preserve"> </w:t>
      </w:r>
      <w:r w:rsidR="00251DA0">
        <w:t>(</w:t>
      </w:r>
      <w:proofErr w:type="gramEnd"/>
      <w:r>
        <w:t>No search engines</w:t>
      </w:r>
      <w:r w:rsidR="00251DA0">
        <w:t>)</w:t>
      </w:r>
    </w:p>
    <w:p w:rsidR="006D0A77" w:rsidRDefault="00BA1792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NO Plagiarism</w:t>
      </w:r>
    </w:p>
    <w:p w:rsidR="006D0A77" w:rsidRDefault="006D0A77">
      <w:pPr>
        <w:pStyle w:val="normal0"/>
      </w:pPr>
    </w:p>
    <w:p w:rsidR="006D0A77" w:rsidRDefault="00BA1792">
      <w:pPr>
        <w:pStyle w:val="normal0"/>
      </w:pPr>
      <w:r>
        <w:rPr>
          <w:sz w:val="36"/>
        </w:rPr>
        <w:t xml:space="preserve">A few Ideas </w:t>
      </w:r>
    </w:p>
    <w:p w:rsidR="006D0A77" w:rsidRDefault="00BA1792">
      <w:pPr>
        <w:pStyle w:val="normal0"/>
      </w:pPr>
      <w:r>
        <w:t>Cloning</w:t>
      </w:r>
    </w:p>
    <w:p w:rsidR="006D0A77" w:rsidRDefault="00BA1792">
      <w:pPr>
        <w:pStyle w:val="normal0"/>
      </w:pPr>
      <w:r>
        <w:t>Eugenics</w:t>
      </w:r>
    </w:p>
    <w:p w:rsidR="006D0A77" w:rsidRDefault="00BA1792">
      <w:pPr>
        <w:pStyle w:val="normal0"/>
      </w:pPr>
      <w:r>
        <w:t>Genetically Modified food</w:t>
      </w:r>
    </w:p>
    <w:p w:rsidR="006D0A77" w:rsidRDefault="00BA1792">
      <w:pPr>
        <w:pStyle w:val="normal0"/>
      </w:pPr>
      <w:r>
        <w:t>Transgenic Bacteria</w:t>
      </w:r>
    </w:p>
    <w:p w:rsidR="006D0A77" w:rsidRDefault="00BA1792">
      <w:pPr>
        <w:pStyle w:val="normal0"/>
      </w:pPr>
      <w:r>
        <w:t>Restriction Enzyme Experiment</w:t>
      </w:r>
    </w:p>
    <w:p w:rsidR="006D0A77" w:rsidRDefault="00BA1792">
      <w:pPr>
        <w:pStyle w:val="normal0"/>
      </w:pPr>
      <w:r>
        <w:t>Human Genetic Engineering to treat diseases</w:t>
      </w:r>
    </w:p>
    <w:p w:rsidR="006D0A77" w:rsidRDefault="00BA1792">
      <w:pPr>
        <w:pStyle w:val="normal0"/>
      </w:pPr>
      <w:r>
        <w:t>Expression studies</w:t>
      </w:r>
    </w:p>
    <w:p w:rsidR="006D0A77" w:rsidRDefault="00BA1792">
      <w:pPr>
        <w:pStyle w:val="normal0"/>
      </w:pPr>
      <w:proofErr w:type="spellStart"/>
      <w:r>
        <w:t>Transgenesis</w:t>
      </w:r>
      <w:proofErr w:type="spellEnd"/>
    </w:p>
    <w:p w:rsidR="006D0A77" w:rsidRDefault="00BA1792">
      <w:pPr>
        <w:pStyle w:val="normal0"/>
      </w:pPr>
      <w:proofErr w:type="spellStart"/>
      <w:r>
        <w:t>Cisgenesis</w:t>
      </w:r>
      <w:proofErr w:type="spellEnd"/>
    </w:p>
    <w:p w:rsidR="006D0A77" w:rsidRDefault="00BA1792">
      <w:pPr>
        <w:pStyle w:val="normal0"/>
      </w:pPr>
      <w:r>
        <w:t>Agricultural crop DNA modification</w:t>
      </w:r>
    </w:p>
    <w:p w:rsidR="006D0A77" w:rsidRDefault="00BA1792">
      <w:pPr>
        <w:pStyle w:val="normal0"/>
      </w:pPr>
      <w:r>
        <w:t>Genetic modification of viruses to construct more environmentally friendly lithium ion battery</w:t>
      </w:r>
    </w:p>
    <w:p w:rsidR="006D0A77" w:rsidRDefault="00BA1792">
      <w:pPr>
        <w:pStyle w:val="normal0"/>
      </w:pPr>
      <w:r>
        <w:t>Gene Knockout experiments</w:t>
      </w:r>
    </w:p>
    <w:p w:rsidR="006D0A77" w:rsidRDefault="00BA1792">
      <w:pPr>
        <w:pStyle w:val="normal0"/>
      </w:pPr>
      <w:r>
        <w:t>Gain Function experiments</w:t>
      </w:r>
    </w:p>
    <w:p w:rsidR="006D0A77" w:rsidRDefault="00BA1792">
      <w:pPr>
        <w:pStyle w:val="normal0"/>
      </w:pPr>
      <w:r>
        <w:t>Genetic counseling</w:t>
      </w:r>
    </w:p>
    <w:p w:rsidR="006D0A77" w:rsidRDefault="00BA1792">
      <w:pPr>
        <w:pStyle w:val="normal0"/>
      </w:pPr>
      <w:r>
        <w:t>Stem cell research</w:t>
      </w:r>
    </w:p>
    <w:p w:rsidR="006D0A77" w:rsidRDefault="00BA1792">
      <w:pPr>
        <w:pStyle w:val="normal0"/>
      </w:pPr>
      <w:r>
        <w:t>Selective breeding</w:t>
      </w:r>
    </w:p>
    <w:p w:rsidR="006D0A77" w:rsidRDefault="00BA1792">
      <w:pPr>
        <w:pStyle w:val="normal0"/>
      </w:pPr>
      <w:r>
        <w:t>Targeted Mutagene</w:t>
      </w:r>
      <w:r>
        <w:t>sis</w:t>
      </w:r>
    </w:p>
    <w:p w:rsidR="006D0A77" w:rsidRDefault="00BA1792">
      <w:pPr>
        <w:pStyle w:val="normal0"/>
      </w:pPr>
      <w:r>
        <w:t>Human Genome Therapy</w:t>
      </w:r>
    </w:p>
    <w:p w:rsidR="006D0A77" w:rsidRDefault="00BA1792">
      <w:pPr>
        <w:pStyle w:val="normal0"/>
      </w:pPr>
      <w:r>
        <w:t>Genetic Polymorphism</w:t>
      </w:r>
    </w:p>
    <w:p w:rsidR="006D0A77" w:rsidRDefault="00BA1792">
      <w:pPr>
        <w:pStyle w:val="normal0"/>
      </w:pPr>
      <w:r>
        <w:t>Gene cloning</w:t>
      </w:r>
    </w:p>
    <w:p w:rsidR="006D0A77" w:rsidRDefault="00BA1792">
      <w:pPr>
        <w:pStyle w:val="normal0"/>
      </w:pPr>
      <w:r>
        <w:t>Environmental genetic</w:t>
      </w:r>
    </w:p>
    <w:p w:rsidR="006D0A77" w:rsidRDefault="00BA1792">
      <w:pPr>
        <w:pStyle w:val="normal0"/>
      </w:pPr>
      <w:r>
        <w:t>DNA forensic identification used for:</w:t>
      </w:r>
    </w:p>
    <w:p w:rsidR="006D0A77" w:rsidRDefault="00BA1792">
      <w:pPr>
        <w:pStyle w:val="normal0"/>
      </w:pPr>
      <w:r>
        <w:t>·</w:t>
      </w:r>
      <w:r>
        <w:rPr>
          <w:sz w:val="14"/>
        </w:rPr>
        <w:t xml:space="preserve">         </w:t>
      </w:r>
      <w:r>
        <w:t>Suspect Fingerprinting</w:t>
      </w:r>
    </w:p>
    <w:p w:rsidR="006D0A77" w:rsidRDefault="00BA1792">
      <w:pPr>
        <w:pStyle w:val="normal0"/>
      </w:pPr>
      <w:proofErr w:type="gramStart"/>
      <w:r>
        <w:t>o</w:t>
      </w:r>
      <w:proofErr w:type="gramEnd"/>
      <w:r>
        <w:rPr>
          <w:sz w:val="14"/>
        </w:rPr>
        <w:t xml:space="preserve">   </w:t>
      </w:r>
      <w:r>
        <w:t>Types include: RFLP,PCR, STR, Mitochondrial DNA Analysis, Y-Chromosome Analysis</w:t>
      </w:r>
    </w:p>
    <w:p w:rsidR="006D0A77" w:rsidRDefault="00BA1792">
      <w:pPr>
        <w:pStyle w:val="normal0"/>
      </w:pPr>
      <w:r>
        <w:t>·</w:t>
      </w:r>
      <w:r>
        <w:rPr>
          <w:sz w:val="14"/>
        </w:rPr>
        <w:t xml:space="preserve">         </w:t>
      </w:r>
      <w:r>
        <w:t>Paternity</w:t>
      </w:r>
    </w:p>
    <w:p w:rsidR="006D0A77" w:rsidRDefault="00BA1792">
      <w:pPr>
        <w:pStyle w:val="normal0"/>
      </w:pPr>
      <w:r>
        <w:t>·</w:t>
      </w:r>
      <w:r>
        <w:rPr>
          <w:sz w:val="14"/>
        </w:rPr>
        <w:t xml:space="preserve">         </w:t>
      </w:r>
      <w:r>
        <w:t>Species Identification (Asian Carp)</w:t>
      </w:r>
    </w:p>
    <w:p w:rsidR="006D0A77" w:rsidRDefault="00BA1792">
      <w:pPr>
        <w:pStyle w:val="normal0"/>
      </w:pPr>
      <w:r>
        <w:t>·</w:t>
      </w:r>
      <w:r>
        <w:rPr>
          <w:sz w:val="14"/>
        </w:rPr>
        <w:t xml:space="preserve">         </w:t>
      </w:r>
      <w:r>
        <w:t>Animal Pedigrees</w:t>
      </w:r>
    </w:p>
    <w:p w:rsidR="006D0A77" w:rsidRDefault="00BA1792">
      <w:pPr>
        <w:pStyle w:val="normal0"/>
      </w:pPr>
      <w:r>
        <w:lastRenderedPageBreak/>
        <w:t>·</w:t>
      </w:r>
      <w:r>
        <w:rPr>
          <w:sz w:val="14"/>
        </w:rPr>
        <w:t xml:space="preserve">         </w:t>
      </w:r>
      <w:r>
        <w:t>Matching organ donors to recipient</w:t>
      </w:r>
    </w:p>
    <w:p w:rsidR="006D0A77" w:rsidRDefault="00BA1792">
      <w:pPr>
        <w:pStyle w:val="normal0"/>
      </w:pPr>
      <w:r>
        <w:t>·</w:t>
      </w:r>
      <w:r>
        <w:rPr>
          <w:sz w:val="14"/>
        </w:rPr>
        <w:t xml:space="preserve">         </w:t>
      </w:r>
      <w:r>
        <w:t>Genealogy</w:t>
      </w:r>
    </w:p>
    <w:p w:rsidR="006D0A77" w:rsidRDefault="00BA1792">
      <w:pPr>
        <w:pStyle w:val="normal0"/>
      </w:pPr>
      <w:r>
        <w:t>·</w:t>
      </w:r>
      <w:r>
        <w:rPr>
          <w:sz w:val="14"/>
        </w:rPr>
        <w:t xml:space="preserve">         </w:t>
      </w:r>
      <w:r>
        <w:t>Victim Identification</w:t>
      </w:r>
    </w:p>
    <w:p w:rsidR="006D0A77" w:rsidRDefault="00BA1792">
      <w:pPr>
        <w:pStyle w:val="normal0"/>
      </w:pPr>
      <w:proofErr w:type="gramStart"/>
      <w:r>
        <w:t>o</w:t>
      </w:r>
      <w:proofErr w:type="gramEnd"/>
      <w:r>
        <w:rPr>
          <w:sz w:val="14"/>
        </w:rPr>
        <w:t xml:space="preserve">   </w:t>
      </w:r>
      <w:r>
        <w:t xml:space="preserve">Examples include: 9/11, </w:t>
      </w:r>
      <w:proofErr w:type="spellStart"/>
      <w:r>
        <w:t>shoah</w:t>
      </w:r>
      <w:proofErr w:type="spellEnd"/>
      <w:r>
        <w:t xml:space="preserve"> project, Romanov Family</w:t>
      </w:r>
    </w:p>
    <w:p w:rsidR="006D0A77" w:rsidRDefault="00BA1792">
      <w:pPr>
        <w:pStyle w:val="normal0"/>
      </w:pPr>
      <w:r>
        <w:t>·</w:t>
      </w:r>
      <w:r>
        <w:rPr>
          <w:sz w:val="14"/>
        </w:rPr>
        <w:t xml:space="preserve">         </w:t>
      </w:r>
      <w:r>
        <w:t>Tagging of memorab</w:t>
      </w:r>
      <w:r>
        <w:t>ilia</w:t>
      </w:r>
    </w:p>
    <w:p w:rsidR="006D0A77" w:rsidRDefault="00BA1792">
      <w:pPr>
        <w:pStyle w:val="normal0"/>
      </w:pPr>
      <w:r>
        <w:t xml:space="preserve">CODIS – Combined DNA index System </w:t>
      </w:r>
    </w:p>
    <w:sectPr w:rsidR="006D0A77" w:rsidSect="006D0A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5E10"/>
    <w:multiLevelType w:val="multilevel"/>
    <w:tmpl w:val="E44E24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6D0A77"/>
    <w:rsid w:val="00251DA0"/>
    <w:rsid w:val="006D0A77"/>
    <w:rsid w:val="00BA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D0A7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6D0A7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6D0A7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6D0A7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6D0A7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6D0A7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D0A77"/>
  </w:style>
  <w:style w:type="paragraph" w:styleId="Title">
    <w:name w:val="Title"/>
    <w:basedOn w:val="normal0"/>
    <w:next w:val="normal0"/>
    <w:rsid w:val="006D0A77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6D0A7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Newspaper.docx</dc:title>
  <dc:creator>Heather Pilarz</dc:creator>
  <cp:lastModifiedBy>hpilarz</cp:lastModifiedBy>
  <cp:revision>2</cp:revision>
  <dcterms:created xsi:type="dcterms:W3CDTF">2014-04-01T23:42:00Z</dcterms:created>
  <dcterms:modified xsi:type="dcterms:W3CDTF">2014-04-01T23:42:00Z</dcterms:modified>
</cp:coreProperties>
</file>