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9" w:rsidRPr="00E13F6A" w:rsidRDefault="009059F4" w:rsidP="00E13F6A">
      <w:pPr>
        <w:jc w:val="center"/>
        <w:rPr>
          <w:b/>
        </w:rPr>
      </w:pPr>
      <w:r w:rsidRPr="00E13F6A">
        <w:rPr>
          <w:b/>
        </w:rPr>
        <w:t>Unit 9A Chemical Formulas, Bonding and Naming</w:t>
      </w:r>
    </w:p>
    <w:p w:rsidR="009059F4" w:rsidRPr="00951AD1" w:rsidRDefault="009059F4" w:rsidP="00E13F6A">
      <w:pPr>
        <w:jc w:val="center"/>
        <w:rPr>
          <w:b/>
          <w:color w:val="FF0066"/>
          <w:sz w:val="24"/>
        </w:rPr>
      </w:pPr>
      <w:r w:rsidRPr="00E13F6A">
        <w:rPr>
          <w:b/>
          <w:sz w:val="24"/>
        </w:rPr>
        <w:t>Extra Test Prep Practice</w:t>
      </w:r>
      <w:r w:rsidR="00951AD1">
        <w:rPr>
          <w:b/>
          <w:sz w:val="24"/>
        </w:rPr>
        <w:t xml:space="preserve"> </w:t>
      </w:r>
      <w:r w:rsidR="00951AD1" w:rsidRPr="00B24597">
        <w:rPr>
          <w:b/>
          <w:color w:val="FF0066"/>
          <w:sz w:val="40"/>
        </w:rPr>
        <w:t>KEY</w:t>
      </w:r>
    </w:p>
    <w:p w:rsidR="009059F4" w:rsidRPr="00E13F6A" w:rsidRDefault="009059F4">
      <w:pPr>
        <w:rPr>
          <w:b/>
          <w:u w:val="single"/>
        </w:rPr>
      </w:pPr>
      <w:r w:rsidRPr="00E13F6A">
        <w:rPr>
          <w:b/>
          <w:u w:val="single"/>
        </w:rPr>
        <w:t>Objective:</w:t>
      </w:r>
      <w:r w:rsidR="00E13F6A" w:rsidRPr="00E13F6A">
        <w:rPr>
          <w:b/>
          <w:u w:val="single"/>
        </w:rPr>
        <w:t xml:space="preserve"> Reading/Interrupting Chemical Compounds</w:t>
      </w:r>
    </w:p>
    <w:p w:rsidR="009059F4" w:rsidRDefault="00E13F6A" w:rsidP="00E13F6A">
      <w:pPr>
        <w:pStyle w:val="ListParagraph"/>
        <w:numPr>
          <w:ilvl w:val="0"/>
          <w:numId w:val="1"/>
        </w:numPr>
      </w:pPr>
      <w:r>
        <w:t>What is the atomic tally for the following compounds?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3Na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 w:rsidR="00F97A8C">
        <w:rPr>
          <w:color w:val="FF0066"/>
        </w:rPr>
        <w:tab/>
        <w:t>Na =6</w:t>
      </w:r>
      <w:r w:rsidR="00F97A8C">
        <w:rPr>
          <w:color w:val="FF0066"/>
        </w:rPr>
        <w:tab/>
        <w:t>C=3</w:t>
      </w:r>
      <w:r w:rsidR="00F97A8C">
        <w:rPr>
          <w:color w:val="FF0066"/>
        </w:rPr>
        <w:tab/>
        <w:t>O=9</w:t>
      </w:r>
      <w:r w:rsidR="00F97A8C">
        <w:rPr>
          <w:color w:val="FF0066"/>
        </w:rPr>
        <w:tab/>
        <w:t>Total: 18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NH</w:t>
      </w:r>
      <w:r>
        <w:rPr>
          <w:vertAlign w:val="subscript"/>
        </w:rPr>
        <w:t>4</w:t>
      </w:r>
      <w:r>
        <w:t>Cl</w:t>
      </w:r>
      <w:r w:rsidR="00F97A8C">
        <w:tab/>
      </w:r>
      <w:r w:rsidR="00F97A8C">
        <w:tab/>
      </w:r>
      <w:r w:rsidR="00F97A8C">
        <w:rPr>
          <w:color w:val="FF0066"/>
        </w:rPr>
        <w:t>N=1</w:t>
      </w:r>
      <w:r w:rsidR="00F97A8C">
        <w:rPr>
          <w:color w:val="FF0066"/>
        </w:rPr>
        <w:tab/>
        <w:t>H=4</w:t>
      </w:r>
      <w:r w:rsidR="00F97A8C">
        <w:rPr>
          <w:color w:val="FF0066"/>
        </w:rPr>
        <w:tab/>
      </w:r>
      <w:proofErr w:type="spellStart"/>
      <w:r w:rsidR="00F97A8C">
        <w:rPr>
          <w:color w:val="FF0066"/>
        </w:rPr>
        <w:t>Cl</w:t>
      </w:r>
      <w:proofErr w:type="spellEnd"/>
      <w:r w:rsidR="00F97A8C">
        <w:rPr>
          <w:color w:val="FF0066"/>
        </w:rPr>
        <w:t>=1</w:t>
      </w:r>
      <w:r w:rsidR="00F97A8C">
        <w:rPr>
          <w:color w:val="FF0066"/>
        </w:rPr>
        <w:tab/>
        <w:t>Total: 6</w:t>
      </w:r>
    </w:p>
    <w:p w:rsidR="00E13F6A" w:rsidRPr="00E13F6A" w:rsidRDefault="00E13F6A" w:rsidP="00E13F6A">
      <w:pPr>
        <w:pStyle w:val="ListParagraph"/>
        <w:numPr>
          <w:ilvl w:val="1"/>
          <w:numId w:val="1"/>
        </w:numPr>
      </w:pPr>
      <w:r>
        <w:t>2Ba(SO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 w:rsidR="00F97A8C">
        <w:rPr>
          <w:vertAlign w:val="subscript"/>
        </w:rPr>
        <w:tab/>
      </w:r>
      <w:proofErr w:type="spellStart"/>
      <w:r w:rsidR="00F97A8C">
        <w:rPr>
          <w:color w:val="FF0066"/>
        </w:rPr>
        <w:t>Ba</w:t>
      </w:r>
      <w:proofErr w:type="spellEnd"/>
      <w:r w:rsidR="00F97A8C">
        <w:rPr>
          <w:color w:val="FF0066"/>
        </w:rPr>
        <w:t>=2</w:t>
      </w:r>
      <w:r w:rsidR="00F97A8C">
        <w:rPr>
          <w:color w:val="FF0066"/>
        </w:rPr>
        <w:tab/>
        <w:t>S=4</w:t>
      </w:r>
      <w:r w:rsidR="00F97A8C">
        <w:rPr>
          <w:color w:val="FF0066"/>
        </w:rPr>
        <w:tab/>
        <w:t>O=16</w:t>
      </w:r>
      <w:r w:rsidR="00F97A8C">
        <w:rPr>
          <w:color w:val="FF0066"/>
        </w:rPr>
        <w:tab/>
        <w:t>Total:22</w:t>
      </w:r>
    </w:p>
    <w:p w:rsidR="00E13F6A" w:rsidRDefault="00E13F6A" w:rsidP="00E13F6A">
      <w:pPr>
        <w:pStyle w:val="ListParagraph"/>
        <w:numPr>
          <w:ilvl w:val="0"/>
          <w:numId w:val="1"/>
        </w:numPr>
      </w:pPr>
      <w:r>
        <w:t>What is the formula mass for the following compounds?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Ca(OH)</w:t>
      </w:r>
      <w:r>
        <w:rPr>
          <w:vertAlign w:val="subscript"/>
        </w:rPr>
        <w:t>2</w:t>
      </w:r>
      <w:r w:rsidR="00F97A8C">
        <w:rPr>
          <w:vertAlign w:val="subscript"/>
        </w:rPr>
        <w:tab/>
      </w:r>
      <w:r w:rsidR="00F97A8C">
        <w:rPr>
          <w:vertAlign w:val="subscript"/>
        </w:rPr>
        <w:tab/>
      </w:r>
      <w:r w:rsidR="00F97A8C">
        <w:rPr>
          <w:color w:val="FF0066"/>
        </w:rPr>
        <w:t xml:space="preserve">Ca = 1 x </w:t>
      </w:r>
      <w:r w:rsidR="001F7DAC">
        <w:rPr>
          <w:color w:val="FF0066"/>
        </w:rPr>
        <w:t>40.08 = 40.08</w:t>
      </w:r>
      <w:r w:rsidR="00F97A8C">
        <w:rPr>
          <w:color w:val="FF0066"/>
        </w:rPr>
        <w:tab/>
        <w:t xml:space="preserve">O= 2 x </w:t>
      </w:r>
      <w:r w:rsidR="001F7DAC">
        <w:rPr>
          <w:color w:val="FF0066"/>
        </w:rPr>
        <w:t>16.00 = 32.00</w:t>
      </w:r>
      <w:r w:rsidR="00F97A8C">
        <w:rPr>
          <w:color w:val="FF0066"/>
        </w:rPr>
        <w:tab/>
      </w:r>
      <w:r w:rsidR="001F7DAC">
        <w:rPr>
          <w:color w:val="FF0066"/>
        </w:rPr>
        <w:t xml:space="preserve">H = 2 x 1.01 =2.02 </w:t>
      </w:r>
      <w:r w:rsidR="001F7DAC">
        <w:rPr>
          <w:color w:val="FF0066"/>
        </w:rPr>
        <w:tab/>
      </w:r>
      <w:r w:rsidR="00F97A8C" w:rsidRPr="001F7DAC">
        <w:rPr>
          <w:b/>
          <w:color w:val="FF0066"/>
          <w:u w:val="single"/>
        </w:rPr>
        <w:t>Total:</w:t>
      </w:r>
      <w:r w:rsidR="001F7DAC" w:rsidRPr="001F7DAC">
        <w:rPr>
          <w:b/>
          <w:color w:val="FF0066"/>
          <w:u w:val="single"/>
        </w:rPr>
        <w:t xml:space="preserve"> 74.1</w:t>
      </w:r>
    </w:p>
    <w:p w:rsidR="00E13F6A" w:rsidRDefault="00E13F6A" w:rsidP="00F97A8C">
      <w:pPr>
        <w:pStyle w:val="ListParagraph"/>
        <w:numPr>
          <w:ilvl w:val="1"/>
          <w:numId w:val="1"/>
        </w:numPr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 w:rsidR="00F97A8C">
        <w:rPr>
          <w:vertAlign w:val="subscript"/>
        </w:rPr>
        <w:tab/>
      </w:r>
      <w:r w:rsidR="00F97A8C">
        <w:rPr>
          <w:color w:val="FF0066"/>
        </w:rPr>
        <w:t xml:space="preserve">N = 2 x </w:t>
      </w:r>
      <w:r w:rsidR="00F97A8C">
        <w:rPr>
          <w:color w:val="FF0066"/>
        </w:rPr>
        <w:tab/>
      </w:r>
      <w:r w:rsidR="001F7DAC">
        <w:rPr>
          <w:color w:val="FF0066"/>
        </w:rPr>
        <w:t>14.00 = 28.00</w:t>
      </w:r>
      <w:r w:rsidR="00F97A8C">
        <w:rPr>
          <w:color w:val="FF0066"/>
        </w:rPr>
        <w:tab/>
        <w:t>H = 8 x 1.01=8.08</w:t>
      </w:r>
      <w:r w:rsidR="00F97A8C">
        <w:rPr>
          <w:color w:val="FF0066"/>
        </w:rPr>
        <w:tab/>
        <w:t>C= 1 x 12.01=12.01</w:t>
      </w:r>
      <w:r w:rsidR="00F97A8C">
        <w:rPr>
          <w:color w:val="FF0066"/>
        </w:rPr>
        <w:tab/>
      </w:r>
      <w:r w:rsidR="00F97A8C">
        <w:rPr>
          <w:color w:val="FF0066"/>
        </w:rPr>
        <w:br/>
      </w:r>
      <w:r w:rsidR="001F7DAC">
        <w:rPr>
          <w:color w:val="FF0066"/>
        </w:rPr>
        <w:t>O= 3 x 16.00</w:t>
      </w:r>
      <w:r w:rsidR="00F97A8C" w:rsidRPr="00F97A8C">
        <w:rPr>
          <w:color w:val="FF0066"/>
        </w:rPr>
        <w:t xml:space="preserve"> =</w:t>
      </w:r>
      <w:r w:rsidR="001F7DAC">
        <w:rPr>
          <w:color w:val="FF0066"/>
        </w:rPr>
        <w:t>48.00</w:t>
      </w:r>
      <w:r w:rsidR="00F97A8C" w:rsidRPr="00F97A8C">
        <w:rPr>
          <w:color w:val="FF0066"/>
        </w:rPr>
        <w:t xml:space="preserve"> </w:t>
      </w:r>
      <w:r w:rsidR="00F97A8C">
        <w:rPr>
          <w:color w:val="FF0066"/>
        </w:rPr>
        <w:tab/>
      </w:r>
      <w:r w:rsidR="00F97A8C">
        <w:rPr>
          <w:color w:val="FF0066"/>
        </w:rPr>
        <w:tab/>
      </w:r>
      <w:r w:rsidR="00F97A8C" w:rsidRPr="001F7DAC">
        <w:rPr>
          <w:b/>
          <w:color w:val="FF0066"/>
          <w:u w:val="single"/>
        </w:rPr>
        <w:t>Total:</w:t>
      </w:r>
      <w:r w:rsidR="001F7DAC" w:rsidRPr="001F7DAC">
        <w:rPr>
          <w:b/>
          <w:color w:val="FF0066"/>
          <w:u w:val="single"/>
        </w:rPr>
        <w:t xml:space="preserve"> 96.09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 w:rsidR="00F97A8C">
        <w:rPr>
          <w:color w:val="FF0066"/>
        </w:rPr>
        <w:tab/>
        <w:t xml:space="preserve">Al = 2 x </w:t>
      </w:r>
      <w:r w:rsidR="00F97A8C">
        <w:rPr>
          <w:color w:val="FF0066"/>
        </w:rPr>
        <w:tab/>
      </w:r>
      <w:r w:rsidR="001F7DAC">
        <w:rPr>
          <w:color w:val="FF0066"/>
        </w:rPr>
        <w:t>26.98 = 53.96</w:t>
      </w:r>
      <w:r w:rsidR="00F97A8C">
        <w:rPr>
          <w:color w:val="FF0066"/>
        </w:rPr>
        <w:tab/>
        <w:t xml:space="preserve">S = 3 x </w:t>
      </w:r>
      <w:r w:rsidR="001F7DAC">
        <w:rPr>
          <w:color w:val="FF0066"/>
        </w:rPr>
        <w:t>32.06 = 96.18</w:t>
      </w:r>
      <w:r w:rsidR="00F97A8C">
        <w:rPr>
          <w:color w:val="FF0066"/>
        </w:rPr>
        <w:tab/>
        <w:t xml:space="preserve">O = </w:t>
      </w:r>
      <w:r w:rsidR="001F7DAC">
        <w:rPr>
          <w:color w:val="FF0066"/>
        </w:rPr>
        <w:t>12 x 16.00</w:t>
      </w:r>
      <w:r w:rsidR="00F97A8C">
        <w:rPr>
          <w:color w:val="FF0066"/>
        </w:rPr>
        <w:t xml:space="preserve"> =</w:t>
      </w:r>
      <w:r w:rsidR="001F7DAC">
        <w:rPr>
          <w:color w:val="FF0066"/>
        </w:rPr>
        <w:t xml:space="preserve"> 192</w:t>
      </w:r>
      <w:r w:rsidR="00F97A8C">
        <w:rPr>
          <w:color w:val="FF0066"/>
        </w:rPr>
        <w:t xml:space="preserve"> </w:t>
      </w:r>
      <w:r w:rsidR="00F97A8C">
        <w:rPr>
          <w:color w:val="FF0066"/>
        </w:rPr>
        <w:tab/>
      </w:r>
      <w:r w:rsidR="00F97A8C">
        <w:rPr>
          <w:color w:val="FF0066"/>
        </w:rPr>
        <w:tab/>
      </w:r>
      <w:r w:rsidR="00F97A8C" w:rsidRPr="001F7DAC">
        <w:rPr>
          <w:b/>
          <w:color w:val="FF0066"/>
          <w:u w:val="single"/>
        </w:rPr>
        <w:t>Total:</w:t>
      </w:r>
      <w:r w:rsidR="001F7DAC" w:rsidRPr="001F7DAC">
        <w:rPr>
          <w:b/>
          <w:color w:val="FF0066"/>
          <w:u w:val="single"/>
        </w:rPr>
        <w:t xml:space="preserve"> 342.14</w:t>
      </w:r>
    </w:p>
    <w:p w:rsidR="00E13F6A" w:rsidRDefault="00E13F6A" w:rsidP="00E13F6A">
      <w:pPr>
        <w:pStyle w:val="ListParagraph"/>
        <w:numPr>
          <w:ilvl w:val="0"/>
          <w:numId w:val="1"/>
        </w:numPr>
      </w:pPr>
      <w:r>
        <w:t>Solve for percent composition of the following compounds: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CuBr</w:t>
      </w:r>
      <w:r>
        <w:rPr>
          <w:vertAlign w:val="subscript"/>
        </w:rPr>
        <w:t>2</w:t>
      </w:r>
      <w:r>
        <w:t>…. What percent is Cu?</w:t>
      </w:r>
      <w:r w:rsidR="001F7DAC">
        <w:tab/>
      </w:r>
      <w:r w:rsidR="001F7DAC">
        <w:rPr>
          <w:color w:val="FF0066"/>
        </w:rPr>
        <w:t>Cu = 1 x 63.55 = 63.55</w:t>
      </w:r>
      <w:r w:rsidR="001F7DAC">
        <w:rPr>
          <w:color w:val="FF0066"/>
        </w:rPr>
        <w:tab/>
        <w:t xml:space="preserve">Br = 2 x 79.90 = 159.8 </w:t>
      </w:r>
      <w:r w:rsidR="001F7DAC">
        <w:rPr>
          <w:color w:val="FF0066"/>
        </w:rPr>
        <w:tab/>
      </w:r>
      <w:r w:rsidR="001F7DAC">
        <w:rPr>
          <w:color w:val="FF0066"/>
        </w:rPr>
        <w:tab/>
        <w:t>Total: 223.35</w:t>
      </w:r>
      <w:r w:rsidR="001F7DAC">
        <w:rPr>
          <w:color w:val="FF0066"/>
        </w:rPr>
        <w:tab/>
        <w:t xml:space="preserve">so percent copper…. 63.55/223.35 x 100 = </w:t>
      </w:r>
      <w:r w:rsidR="001F7DAC" w:rsidRPr="001F7DAC">
        <w:rPr>
          <w:b/>
          <w:color w:val="FF0066"/>
        </w:rPr>
        <w:t>28.45%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proofErr w:type="spellStart"/>
      <w:r>
        <w:t>NaOH</w:t>
      </w:r>
      <w:proofErr w:type="spellEnd"/>
      <w:r>
        <w:t>… What percent is O?</w:t>
      </w:r>
      <w:r w:rsidR="001F7DAC">
        <w:tab/>
      </w:r>
      <w:r w:rsidR="001F7DAC">
        <w:rPr>
          <w:color w:val="FF0066"/>
        </w:rPr>
        <w:t xml:space="preserve">Na = 1 x 22.98 = 22.98 </w:t>
      </w:r>
      <w:r w:rsidR="001F7DAC">
        <w:rPr>
          <w:color w:val="FF0066"/>
        </w:rPr>
        <w:tab/>
        <w:t>O = 1 x 16.00 = 16.00</w:t>
      </w:r>
      <w:r w:rsidR="001F7DAC">
        <w:rPr>
          <w:color w:val="FF0066"/>
        </w:rPr>
        <w:tab/>
      </w:r>
      <w:r w:rsidR="001F7DAC">
        <w:rPr>
          <w:color w:val="FF0066"/>
        </w:rPr>
        <w:tab/>
        <w:t>H= 1 x 1.01 = 1.01</w:t>
      </w:r>
      <w:r w:rsidR="001F7DAC">
        <w:rPr>
          <w:color w:val="FF0066"/>
        </w:rPr>
        <w:tab/>
        <w:t>Total: 39.99</w:t>
      </w:r>
      <w:r w:rsidR="001F7DAC">
        <w:rPr>
          <w:color w:val="FF0066"/>
        </w:rPr>
        <w:tab/>
      </w:r>
      <w:r w:rsidR="001F7DAC">
        <w:rPr>
          <w:color w:val="FF0066"/>
        </w:rPr>
        <w:tab/>
      </w:r>
      <w:r w:rsidR="001F7DAC">
        <w:rPr>
          <w:color w:val="FF0066"/>
        </w:rPr>
        <w:tab/>
      </w:r>
      <w:r w:rsidR="001F7DAC">
        <w:rPr>
          <w:color w:val="FF0066"/>
        </w:rPr>
        <w:tab/>
      </w:r>
      <w:r w:rsidR="001F7DAC">
        <w:rPr>
          <w:color w:val="FF0066"/>
        </w:rPr>
        <w:tab/>
      </w:r>
      <w:r w:rsidR="001F7DAC">
        <w:rPr>
          <w:color w:val="FF0066"/>
        </w:rPr>
        <w:tab/>
        <w:t xml:space="preserve">so percent oxygen… 16 / 39.99 x 100 = </w:t>
      </w:r>
      <w:r w:rsidR="001F7DAC" w:rsidRPr="001F7DAC">
        <w:rPr>
          <w:b/>
          <w:color w:val="FF0066"/>
          <w:u w:val="single"/>
        </w:rPr>
        <w:t>40.01%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2O</w:t>
      </w:r>
      <w:r>
        <w:rPr>
          <w:vertAlign w:val="subscript"/>
        </w:rPr>
        <w:t>2</w:t>
      </w:r>
      <w:r>
        <w:t>…. What percent is O?</w:t>
      </w:r>
      <w:r w:rsidR="001F7DAC">
        <w:rPr>
          <w:color w:val="FF0066"/>
        </w:rPr>
        <w:tab/>
        <w:t xml:space="preserve">Well the only element is oxygen… so percent oxygen is </w:t>
      </w:r>
      <w:r w:rsidR="001F7DAC" w:rsidRPr="001F7DAC">
        <w:rPr>
          <w:b/>
          <w:color w:val="FF0066"/>
          <w:u w:val="single"/>
        </w:rPr>
        <w:t>100%</w:t>
      </w:r>
      <w:r w:rsidR="001F7DAC">
        <w:rPr>
          <w:color w:val="FF0066"/>
        </w:rPr>
        <w:t>... if you did the math it would be O = 2 x 16.00 = 32.00…. 32.00 / 32.00 x 100 = 100%</w:t>
      </w:r>
    </w:p>
    <w:p w:rsidR="00E13F6A" w:rsidRPr="00E13F6A" w:rsidRDefault="00E13F6A" w:rsidP="00E13F6A">
      <w:pPr>
        <w:rPr>
          <w:b/>
          <w:u w:val="single"/>
        </w:rPr>
      </w:pPr>
      <w:r w:rsidRPr="00E13F6A">
        <w:rPr>
          <w:b/>
          <w:u w:val="single"/>
        </w:rPr>
        <w:t>Objective: Ionic Bonding</w:t>
      </w:r>
    </w:p>
    <w:p w:rsidR="00E13F6A" w:rsidRDefault="00E13F6A" w:rsidP="00E13F6A">
      <w:pPr>
        <w:pStyle w:val="ListParagraph"/>
        <w:numPr>
          <w:ilvl w:val="0"/>
          <w:numId w:val="2"/>
        </w:numPr>
      </w:pPr>
      <w:r>
        <w:t>What does it mean for an atom to be an ion?</w:t>
      </w:r>
    </w:p>
    <w:p w:rsidR="000F457F" w:rsidRDefault="000F457F" w:rsidP="000F457F">
      <w:pPr>
        <w:pStyle w:val="ListParagraph"/>
        <w:rPr>
          <w:color w:val="FF0066"/>
        </w:rPr>
      </w:pPr>
      <w:r>
        <w:rPr>
          <w:color w:val="FF0066"/>
        </w:rPr>
        <w:t>An ion is an atom with a charge, it has a charged because it has gained or lost electrons in order to become stable… by gaining or losing electrons it no longer has the same number of protons (+) as electrons (-) so the overall charge will be unbalanced</w:t>
      </w:r>
    </w:p>
    <w:p w:rsidR="000F457F" w:rsidRPr="000F457F" w:rsidRDefault="000F457F" w:rsidP="000F457F">
      <w:pPr>
        <w:pStyle w:val="ListParagraph"/>
        <w:rPr>
          <w:color w:val="FF0066"/>
        </w:rPr>
      </w:pPr>
    </w:p>
    <w:p w:rsidR="00124960" w:rsidRDefault="00124960" w:rsidP="00E13F6A">
      <w:pPr>
        <w:pStyle w:val="ListParagraph"/>
        <w:numPr>
          <w:ilvl w:val="0"/>
          <w:numId w:val="2"/>
        </w:numPr>
      </w:pPr>
      <w:r>
        <w:t>When atoms gain electrons in order to become stable, their overall charge is…</w:t>
      </w:r>
      <w:r w:rsidR="000F457F">
        <w:t xml:space="preserve"> </w:t>
      </w:r>
      <w:r w:rsidR="000F457F">
        <w:rPr>
          <w:color w:val="FF0066"/>
        </w:rPr>
        <w:t>negative</w:t>
      </w:r>
    </w:p>
    <w:p w:rsidR="00124960" w:rsidRDefault="00124960" w:rsidP="00E13F6A">
      <w:pPr>
        <w:pStyle w:val="ListParagraph"/>
        <w:numPr>
          <w:ilvl w:val="0"/>
          <w:numId w:val="2"/>
        </w:numPr>
      </w:pPr>
      <w:r>
        <w:t>When atoms lose electrons in order to become stable, their overall charge is…</w:t>
      </w:r>
      <w:r w:rsidR="000F457F">
        <w:t xml:space="preserve"> </w:t>
      </w:r>
      <w:r w:rsidR="000F457F">
        <w:rPr>
          <w:color w:val="FF0066"/>
        </w:rPr>
        <w:t>positive</w:t>
      </w:r>
    </w:p>
    <w:p w:rsidR="00E13F6A" w:rsidRDefault="00E13F6A" w:rsidP="00E13F6A">
      <w:pPr>
        <w:pStyle w:val="ListParagraph"/>
        <w:numPr>
          <w:ilvl w:val="0"/>
          <w:numId w:val="2"/>
        </w:numPr>
      </w:pPr>
      <w:r>
        <w:t>What are positively charged ions called?</w:t>
      </w:r>
      <w:r w:rsidR="000F457F">
        <w:t xml:space="preserve"> </w:t>
      </w:r>
      <w:proofErr w:type="spellStart"/>
      <w:r w:rsidR="000F457F">
        <w:rPr>
          <w:color w:val="FF0066"/>
        </w:rPr>
        <w:t>cation</w:t>
      </w:r>
      <w:proofErr w:type="spellEnd"/>
    </w:p>
    <w:p w:rsidR="00124960" w:rsidRDefault="00E13F6A" w:rsidP="00124960">
      <w:pPr>
        <w:pStyle w:val="ListParagraph"/>
        <w:numPr>
          <w:ilvl w:val="0"/>
          <w:numId w:val="2"/>
        </w:numPr>
      </w:pPr>
      <w:r>
        <w:t>What are negatively charged ions called?</w:t>
      </w:r>
      <w:r w:rsidR="000F457F">
        <w:t xml:space="preserve"> </w:t>
      </w:r>
      <w:r w:rsidR="000F457F">
        <w:rPr>
          <w:color w:val="FF0066"/>
        </w:rPr>
        <w:t>anion</w:t>
      </w:r>
    </w:p>
    <w:p w:rsidR="00E13F6A" w:rsidRDefault="00E13F6A" w:rsidP="00E13F6A">
      <w:pPr>
        <w:pStyle w:val="ListParagraph"/>
        <w:numPr>
          <w:ilvl w:val="0"/>
          <w:numId w:val="2"/>
        </w:numPr>
      </w:pPr>
      <w:r>
        <w:t>When dealing with bonding we are concerned about valence electrons, what are valence e</w:t>
      </w:r>
      <w:r w:rsidR="00124960">
        <w:t xml:space="preserve">lectrons? How do you figure out </w:t>
      </w:r>
      <w:r>
        <w:t>how many valence electrons an atom would have?</w:t>
      </w:r>
    </w:p>
    <w:p w:rsidR="000F457F" w:rsidRDefault="000F457F" w:rsidP="000F457F">
      <w:pPr>
        <w:pStyle w:val="ListParagraph"/>
        <w:rPr>
          <w:color w:val="FF0066"/>
        </w:rPr>
      </w:pPr>
      <w:r>
        <w:rPr>
          <w:color w:val="FF0066"/>
        </w:rPr>
        <w:t>Valence electrons are the electrons on the outermost shell of an atom, you figure out valenc</w:t>
      </w:r>
      <w:r w:rsidR="00B24597">
        <w:rPr>
          <w:color w:val="FF0066"/>
        </w:rPr>
        <w:t>e electrons by drawing out the B</w:t>
      </w:r>
      <w:r>
        <w:rPr>
          <w:color w:val="FF0066"/>
        </w:rPr>
        <w:t xml:space="preserve">ohr model or by looking at trends on the periodic table </w:t>
      </w:r>
      <w:r>
        <w:rPr>
          <w:color w:val="FF0066"/>
        </w:rPr>
        <w:lastRenderedPageBreak/>
        <w:t>(everything in the first column has 1, the second column has 2, skip the transition metals… then everything under Boron has 3 etc.)</w:t>
      </w:r>
    </w:p>
    <w:p w:rsidR="000F457F" w:rsidRPr="000F457F" w:rsidRDefault="000F457F" w:rsidP="000F457F">
      <w:pPr>
        <w:pStyle w:val="ListParagraph"/>
        <w:rPr>
          <w:color w:val="FF0066"/>
        </w:rPr>
      </w:pPr>
    </w:p>
    <w:p w:rsidR="00E13F6A" w:rsidRDefault="00124960" w:rsidP="00E13F6A">
      <w:pPr>
        <w:pStyle w:val="ListParagraph"/>
        <w:numPr>
          <w:ilvl w:val="0"/>
          <w:numId w:val="2"/>
        </w:numPr>
      </w:pPr>
      <w:r>
        <w:t xml:space="preserve">What is an ionic bond? </w:t>
      </w:r>
      <w:r w:rsidR="005A6376">
        <w:t>What type of elements are they made out of?</w:t>
      </w:r>
    </w:p>
    <w:p w:rsidR="000F457F" w:rsidRDefault="000F457F" w:rsidP="000F457F">
      <w:pPr>
        <w:pStyle w:val="ListParagraph"/>
        <w:rPr>
          <w:color w:val="FF0066"/>
        </w:rPr>
      </w:pPr>
      <w:r>
        <w:rPr>
          <w:color w:val="FF0066"/>
        </w:rPr>
        <w:t xml:space="preserve">An ionic bond is formed between two oppositely charged atoms (a positive and a negative, or </w:t>
      </w:r>
      <w:proofErr w:type="spellStart"/>
      <w:r>
        <w:rPr>
          <w:color w:val="FF0066"/>
        </w:rPr>
        <w:t>cation</w:t>
      </w:r>
      <w:proofErr w:type="spellEnd"/>
      <w:r>
        <w:rPr>
          <w:color w:val="FF0066"/>
        </w:rPr>
        <w:t xml:space="preserve"> and anion)</w:t>
      </w:r>
      <w:proofErr w:type="gramStart"/>
      <w:r>
        <w:rPr>
          <w:color w:val="FF0066"/>
        </w:rPr>
        <w:t>,</w:t>
      </w:r>
      <w:proofErr w:type="gramEnd"/>
      <w:r>
        <w:rPr>
          <w:color w:val="FF0066"/>
        </w:rPr>
        <w:t xml:space="preserve"> it is made out of a metal and a non-metal</w:t>
      </w:r>
    </w:p>
    <w:p w:rsidR="000F457F" w:rsidRPr="000F457F" w:rsidRDefault="000F457F" w:rsidP="000F457F">
      <w:pPr>
        <w:pStyle w:val="ListParagraph"/>
        <w:rPr>
          <w:color w:val="FF0066"/>
        </w:rPr>
      </w:pPr>
    </w:p>
    <w:p w:rsidR="00124960" w:rsidRDefault="00124960" w:rsidP="00E13F6A">
      <w:pPr>
        <w:pStyle w:val="ListParagraph"/>
        <w:numPr>
          <w:ilvl w:val="0"/>
          <w:numId w:val="2"/>
        </w:numPr>
      </w:pPr>
      <w:r>
        <w:t>Put the following ions together into the correct formula for the given ionic compounds, don’t forget to use parenthesis if needed.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r>
        <w:t>Au</w:t>
      </w:r>
      <w:r>
        <w:rPr>
          <w:vertAlign w:val="superscript"/>
        </w:rPr>
        <w:t xml:space="preserve">1+ </w:t>
      </w:r>
      <w:r>
        <w:t xml:space="preserve">    N</w:t>
      </w:r>
      <w:r>
        <w:rPr>
          <w:vertAlign w:val="superscript"/>
        </w:rPr>
        <w:t>3-</w:t>
      </w:r>
      <w:r w:rsidR="001C74DE">
        <w:rPr>
          <w:vertAlign w:val="superscript"/>
        </w:rPr>
        <w:tab/>
      </w:r>
      <w:r w:rsidR="001C74DE">
        <w:rPr>
          <w:color w:val="FF0066"/>
        </w:rPr>
        <w:t>Au</w:t>
      </w:r>
      <w:r w:rsidR="001C74DE">
        <w:rPr>
          <w:color w:val="FF0066"/>
          <w:vertAlign w:val="subscript"/>
        </w:rPr>
        <w:t>3</w:t>
      </w:r>
      <w:r w:rsidR="001C74DE">
        <w:rPr>
          <w:color w:val="FF0066"/>
        </w:rPr>
        <w:t>N</w:t>
      </w:r>
    </w:p>
    <w:p w:rsidR="00124960" w:rsidRPr="00124960" w:rsidRDefault="00124960" w:rsidP="00124960">
      <w:pPr>
        <w:pStyle w:val="ListParagraph"/>
        <w:numPr>
          <w:ilvl w:val="1"/>
          <w:numId w:val="2"/>
        </w:numPr>
      </w:pPr>
      <w:r>
        <w:t>Na</w:t>
      </w:r>
      <w:r>
        <w:rPr>
          <w:vertAlign w:val="superscript"/>
        </w:rPr>
        <w:t>1+</w:t>
      </w:r>
      <w:r>
        <w:t xml:space="preserve">     O</w:t>
      </w:r>
      <w:r>
        <w:rPr>
          <w:vertAlign w:val="superscript"/>
        </w:rPr>
        <w:t>2-</w:t>
      </w:r>
      <w:r w:rsidR="001C74DE">
        <w:rPr>
          <w:vertAlign w:val="superscript"/>
        </w:rPr>
        <w:tab/>
      </w:r>
      <w:r w:rsidR="001C74DE">
        <w:rPr>
          <w:color w:val="FF0066"/>
        </w:rPr>
        <w:t>Na</w:t>
      </w:r>
      <w:r w:rsidR="001C74DE">
        <w:rPr>
          <w:color w:val="FF0066"/>
          <w:vertAlign w:val="subscript"/>
        </w:rPr>
        <w:t>2</w:t>
      </w:r>
      <w:r w:rsidR="001C74DE">
        <w:rPr>
          <w:color w:val="FF0066"/>
        </w:rPr>
        <w:t>O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r>
        <w:t>Mg</w:t>
      </w:r>
      <w:r>
        <w:rPr>
          <w:vertAlign w:val="superscript"/>
        </w:rPr>
        <w:t>2+</w:t>
      </w:r>
      <w:r>
        <w:t xml:space="preserve">    OH</w:t>
      </w:r>
      <w:r>
        <w:rPr>
          <w:vertAlign w:val="superscript"/>
        </w:rPr>
        <w:t>1-</w:t>
      </w:r>
      <w:r w:rsidR="001C74DE">
        <w:rPr>
          <w:vertAlign w:val="superscript"/>
        </w:rPr>
        <w:tab/>
      </w:r>
      <w:r w:rsidR="001C74DE">
        <w:rPr>
          <w:color w:val="FF0066"/>
        </w:rPr>
        <w:t>Mg(OH)</w:t>
      </w:r>
      <w:r w:rsidR="001C74DE">
        <w:rPr>
          <w:color w:val="FF0066"/>
          <w:vertAlign w:val="subscript"/>
        </w:rPr>
        <w:t>2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r>
        <w:t>Fe</w:t>
      </w:r>
      <w:r>
        <w:rPr>
          <w:vertAlign w:val="superscript"/>
        </w:rPr>
        <w:t>2-</w:t>
      </w:r>
      <w:r>
        <w:t xml:space="preserve">      </w:t>
      </w:r>
      <w:r w:rsidRPr="00124960">
        <w:t>PO</w:t>
      </w:r>
      <w:r>
        <w:rPr>
          <w:vertAlign w:val="subscript"/>
        </w:rPr>
        <w:t>4</w:t>
      </w:r>
      <w:r>
        <w:t xml:space="preserve"> </w:t>
      </w:r>
      <w:r w:rsidRPr="00124960">
        <w:rPr>
          <w:vertAlign w:val="superscript"/>
        </w:rPr>
        <w:t>3-</w:t>
      </w:r>
      <w:r w:rsidR="001C74DE">
        <w:rPr>
          <w:vertAlign w:val="superscript"/>
        </w:rPr>
        <w:tab/>
      </w:r>
      <w:r w:rsidR="001C74DE">
        <w:rPr>
          <w:color w:val="FF0066"/>
        </w:rPr>
        <w:t>Fe</w:t>
      </w:r>
      <w:r w:rsidR="001C74DE">
        <w:rPr>
          <w:color w:val="FF0066"/>
          <w:vertAlign w:val="subscript"/>
        </w:rPr>
        <w:t>3</w:t>
      </w:r>
      <w:r w:rsidR="001C74DE">
        <w:rPr>
          <w:color w:val="FF0066"/>
        </w:rPr>
        <w:t>(PO</w:t>
      </w:r>
      <w:r w:rsidR="001C74DE">
        <w:rPr>
          <w:color w:val="FF0066"/>
          <w:vertAlign w:val="subscript"/>
        </w:rPr>
        <w:t>4</w:t>
      </w:r>
      <w:r w:rsidR="001C74DE">
        <w:rPr>
          <w:color w:val="FF0066"/>
        </w:rPr>
        <w:t>)</w:t>
      </w:r>
      <w:r w:rsidR="001C74DE">
        <w:rPr>
          <w:color w:val="FF0066"/>
          <w:vertAlign w:val="subscript"/>
        </w:rPr>
        <w:t>2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r>
        <w:t>K</w:t>
      </w:r>
      <w:r>
        <w:rPr>
          <w:vertAlign w:val="superscript"/>
        </w:rPr>
        <w:t>1+</w:t>
      </w:r>
      <w:r>
        <w:t xml:space="preserve">       S</w:t>
      </w:r>
      <w:r>
        <w:rPr>
          <w:vertAlign w:val="superscript"/>
        </w:rPr>
        <w:t>2-</w:t>
      </w:r>
      <w:r w:rsidR="001C74DE">
        <w:rPr>
          <w:vertAlign w:val="superscript"/>
        </w:rPr>
        <w:tab/>
      </w:r>
      <w:r w:rsidR="001C74DE">
        <w:rPr>
          <w:color w:val="FF0066"/>
        </w:rPr>
        <w:t>K</w:t>
      </w:r>
      <w:r w:rsidR="001C74DE">
        <w:rPr>
          <w:color w:val="FF0066"/>
          <w:vertAlign w:val="subscript"/>
        </w:rPr>
        <w:t>2</w:t>
      </w:r>
      <w:r w:rsidR="001C74DE">
        <w:rPr>
          <w:color w:val="FF0066"/>
        </w:rPr>
        <w:t>S</w:t>
      </w:r>
    </w:p>
    <w:p w:rsidR="00124960" w:rsidRDefault="00124960" w:rsidP="00124960">
      <w:pPr>
        <w:pStyle w:val="ListParagraph"/>
        <w:numPr>
          <w:ilvl w:val="0"/>
          <w:numId w:val="2"/>
        </w:numPr>
      </w:pPr>
      <w:r>
        <w:t>Name the following ionic compounds.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proofErr w:type="spellStart"/>
      <w:r>
        <w:t>LiBr</w:t>
      </w:r>
      <w:proofErr w:type="spellEnd"/>
      <w:r w:rsidR="0098124A">
        <w:t xml:space="preserve"> </w:t>
      </w:r>
      <w:r w:rsidR="0098124A">
        <w:rPr>
          <w:color w:val="FF0066"/>
        </w:rPr>
        <w:tab/>
        <w:t>Lithium bromide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proofErr w:type="spellStart"/>
      <w:r>
        <w:t>BeS</w:t>
      </w:r>
      <w:proofErr w:type="spellEnd"/>
      <w:r w:rsidR="0098124A">
        <w:tab/>
      </w:r>
      <w:r w:rsidR="0098124A">
        <w:rPr>
          <w:color w:val="FF0066"/>
        </w:rPr>
        <w:t>Beryllium sulfide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r>
        <w:t>K</w:t>
      </w:r>
      <w:r>
        <w:rPr>
          <w:vertAlign w:val="subscript"/>
        </w:rPr>
        <w:t>2</w:t>
      </w:r>
      <w:r>
        <w:t>O</w:t>
      </w:r>
      <w:r w:rsidR="0098124A">
        <w:tab/>
      </w:r>
      <w:r w:rsidR="0098124A">
        <w:rPr>
          <w:color w:val="FF0066"/>
        </w:rPr>
        <w:t>Potassium oxide</w:t>
      </w:r>
    </w:p>
    <w:p w:rsidR="00124960" w:rsidRPr="00124960" w:rsidRDefault="00124960" w:rsidP="00124960">
      <w:pPr>
        <w:pStyle w:val="ListParagraph"/>
        <w:numPr>
          <w:ilvl w:val="1"/>
          <w:numId w:val="2"/>
        </w:numPr>
      </w:pPr>
      <w:r>
        <w:t>CaSO</w:t>
      </w:r>
      <w:r>
        <w:rPr>
          <w:vertAlign w:val="subscript"/>
        </w:rPr>
        <w:t>4</w:t>
      </w:r>
      <w:r w:rsidR="0098124A">
        <w:rPr>
          <w:vertAlign w:val="subscript"/>
        </w:rPr>
        <w:tab/>
      </w:r>
      <w:r w:rsidR="0098124A">
        <w:rPr>
          <w:color w:val="FF0066"/>
        </w:rPr>
        <w:t>Calcium sulfate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r>
        <w:t>FeCO</w:t>
      </w:r>
      <w:r>
        <w:rPr>
          <w:vertAlign w:val="subscript"/>
        </w:rPr>
        <w:t>3</w:t>
      </w:r>
      <w:r w:rsidR="0098124A">
        <w:tab/>
      </w:r>
      <w:r w:rsidR="0098124A">
        <w:rPr>
          <w:color w:val="FF0066"/>
        </w:rPr>
        <w:t>Iron (</w:t>
      </w:r>
      <w:r w:rsidR="001C74DE">
        <w:rPr>
          <w:color w:val="FF0066"/>
        </w:rPr>
        <w:t>II) carbonate</w:t>
      </w:r>
    </w:p>
    <w:p w:rsidR="00124960" w:rsidRPr="005A6376" w:rsidRDefault="00124960" w:rsidP="00124960">
      <w:pPr>
        <w:rPr>
          <w:b/>
          <w:u w:val="single"/>
        </w:rPr>
      </w:pPr>
      <w:r w:rsidRPr="005A6376">
        <w:rPr>
          <w:b/>
          <w:u w:val="single"/>
        </w:rPr>
        <w:t>Objective: Covalent Compounds</w:t>
      </w:r>
    </w:p>
    <w:p w:rsidR="0080352F" w:rsidRDefault="00124960" w:rsidP="0080352F">
      <w:pPr>
        <w:pStyle w:val="ListParagraph"/>
        <w:numPr>
          <w:ilvl w:val="0"/>
          <w:numId w:val="3"/>
        </w:numPr>
      </w:pPr>
      <w:r>
        <w:t>What is a covalent bond? What type of elements are they made out of?</w:t>
      </w:r>
    </w:p>
    <w:p w:rsidR="00951AD1" w:rsidRDefault="00951AD1" w:rsidP="00951AD1">
      <w:pPr>
        <w:pStyle w:val="ListParagraph"/>
        <w:rPr>
          <w:color w:val="FF0066"/>
        </w:rPr>
      </w:pPr>
      <w:r>
        <w:rPr>
          <w:color w:val="FF0066"/>
        </w:rPr>
        <w:t xml:space="preserve">Is a bond between two atoms in which electrons are SHARED (like </w:t>
      </w:r>
      <w:proofErr w:type="spellStart"/>
      <w:r>
        <w:rPr>
          <w:color w:val="FF0066"/>
        </w:rPr>
        <w:t>carebears</w:t>
      </w:r>
      <w:proofErr w:type="spellEnd"/>
      <w:r w:rsidRPr="00951AD1">
        <w:rPr>
          <w:color w:val="FF0066"/>
        </w:rPr>
        <w:sym w:font="Wingdings" w:char="F04A"/>
      </w:r>
      <w:r>
        <w:rPr>
          <w:color w:val="FF0066"/>
        </w:rPr>
        <w:t>), it is created between two non-metals</w:t>
      </w:r>
    </w:p>
    <w:p w:rsidR="00951AD1" w:rsidRPr="00951AD1" w:rsidRDefault="00951AD1" w:rsidP="00951AD1">
      <w:pPr>
        <w:pStyle w:val="ListParagraph"/>
        <w:rPr>
          <w:color w:val="FF0066"/>
        </w:rPr>
      </w:pPr>
    </w:p>
    <w:p w:rsidR="0080352F" w:rsidRDefault="0080352F" w:rsidP="0080352F">
      <w:pPr>
        <w:pStyle w:val="ListParagraph"/>
        <w:numPr>
          <w:ilvl w:val="0"/>
          <w:numId w:val="3"/>
        </w:numPr>
      </w:pPr>
      <w:r>
        <w:t xml:space="preserve">Based off of the names given, what is the </w:t>
      </w:r>
      <w:r w:rsidR="00CC0F55">
        <w:t>compound formula?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r>
        <w:t xml:space="preserve">Phosphorus </w:t>
      </w:r>
      <w:proofErr w:type="spellStart"/>
      <w:r>
        <w:t>trichloride</w:t>
      </w:r>
      <w:proofErr w:type="spellEnd"/>
      <w:r w:rsidR="00951AD1">
        <w:tab/>
      </w:r>
      <w:r w:rsidR="00951AD1">
        <w:tab/>
      </w:r>
      <w:r w:rsidR="00951AD1">
        <w:rPr>
          <w:color w:val="FF0066"/>
        </w:rPr>
        <w:t>PCl</w:t>
      </w:r>
      <w:r w:rsidR="00951AD1">
        <w:rPr>
          <w:color w:val="FF0066"/>
          <w:vertAlign w:val="subscript"/>
        </w:rPr>
        <w:t>3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proofErr w:type="spellStart"/>
      <w:r>
        <w:t>Diphosphorus</w:t>
      </w:r>
      <w:proofErr w:type="spellEnd"/>
      <w:r>
        <w:t xml:space="preserve"> </w:t>
      </w:r>
      <w:proofErr w:type="spellStart"/>
      <w:r>
        <w:t>pentoxide</w:t>
      </w:r>
      <w:proofErr w:type="spellEnd"/>
      <w:r w:rsidR="00951AD1">
        <w:tab/>
      </w:r>
      <w:r w:rsidR="00951AD1">
        <w:rPr>
          <w:color w:val="FF0066"/>
        </w:rPr>
        <w:t>P</w:t>
      </w:r>
      <w:r w:rsidR="00951AD1">
        <w:rPr>
          <w:color w:val="FF0066"/>
          <w:vertAlign w:val="subscript"/>
        </w:rPr>
        <w:t>2</w:t>
      </w:r>
      <w:r w:rsidR="00951AD1">
        <w:rPr>
          <w:color w:val="FF0066"/>
        </w:rPr>
        <w:t>O</w:t>
      </w:r>
      <w:r w:rsidR="00951AD1">
        <w:rPr>
          <w:color w:val="FF0066"/>
          <w:vertAlign w:val="subscript"/>
        </w:rPr>
        <w:t>5</w:t>
      </w:r>
    </w:p>
    <w:p w:rsidR="00CC0F55" w:rsidRDefault="00951AD1" w:rsidP="00CC0F55">
      <w:pPr>
        <w:pStyle w:val="ListParagraph"/>
        <w:numPr>
          <w:ilvl w:val="1"/>
          <w:numId w:val="3"/>
        </w:numPr>
      </w:pPr>
      <w:proofErr w:type="spellStart"/>
      <w:r>
        <w:t>Di</w:t>
      </w:r>
      <w:r w:rsidR="00CC0F55">
        <w:t>nitrogen</w:t>
      </w:r>
      <w:proofErr w:type="spellEnd"/>
      <w:r w:rsidR="00CC0F55">
        <w:t xml:space="preserve"> </w:t>
      </w:r>
      <w:proofErr w:type="spellStart"/>
      <w:r w:rsidR="00CC0F55">
        <w:t>pentoxide</w:t>
      </w:r>
      <w:proofErr w:type="spellEnd"/>
      <w:r>
        <w:tab/>
      </w:r>
      <w:r>
        <w:tab/>
      </w:r>
      <w:r>
        <w:rPr>
          <w:color w:val="FF0066"/>
        </w:rPr>
        <w:t>N</w:t>
      </w:r>
      <w:r>
        <w:rPr>
          <w:color w:val="FF0066"/>
          <w:vertAlign w:val="subscript"/>
        </w:rPr>
        <w:t>2</w:t>
      </w:r>
      <w:r>
        <w:rPr>
          <w:color w:val="FF0066"/>
        </w:rPr>
        <w:t>O</w:t>
      </w:r>
      <w:r>
        <w:rPr>
          <w:color w:val="FF0066"/>
          <w:vertAlign w:val="subscript"/>
        </w:rPr>
        <w:t>5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r>
        <w:t>Sulfur dioxide</w:t>
      </w:r>
      <w:r w:rsidR="00951AD1">
        <w:tab/>
      </w:r>
      <w:r w:rsidR="00951AD1">
        <w:tab/>
      </w:r>
      <w:r w:rsidR="00951AD1">
        <w:tab/>
      </w:r>
      <w:r w:rsidR="00951AD1">
        <w:rPr>
          <w:color w:val="FF0066"/>
        </w:rPr>
        <w:t>SO</w:t>
      </w:r>
      <w:r w:rsidR="00951AD1">
        <w:rPr>
          <w:color w:val="FF0066"/>
          <w:vertAlign w:val="subscript"/>
        </w:rPr>
        <w:t>2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proofErr w:type="spellStart"/>
      <w:r>
        <w:t>Diarsenic</w:t>
      </w:r>
      <w:proofErr w:type="spellEnd"/>
      <w:r>
        <w:t xml:space="preserve"> </w:t>
      </w:r>
      <w:proofErr w:type="spellStart"/>
      <w:r>
        <w:t>pentasulfide</w:t>
      </w:r>
      <w:proofErr w:type="spellEnd"/>
      <w:r w:rsidR="00951AD1">
        <w:tab/>
      </w:r>
      <w:r w:rsidR="00951AD1">
        <w:tab/>
      </w:r>
      <w:r w:rsidR="00951AD1">
        <w:rPr>
          <w:color w:val="FF0066"/>
        </w:rPr>
        <w:t>As</w:t>
      </w:r>
      <w:r w:rsidR="00951AD1">
        <w:rPr>
          <w:color w:val="FF0066"/>
          <w:vertAlign w:val="subscript"/>
        </w:rPr>
        <w:t>2</w:t>
      </w:r>
      <w:r w:rsidR="00951AD1">
        <w:rPr>
          <w:color w:val="FF0066"/>
        </w:rPr>
        <w:t>S</w:t>
      </w:r>
      <w:r w:rsidR="00951AD1">
        <w:rPr>
          <w:color w:val="FF0066"/>
          <w:vertAlign w:val="subscript"/>
        </w:rPr>
        <w:t>5</w:t>
      </w:r>
    </w:p>
    <w:p w:rsidR="00CC0F55" w:rsidRDefault="00CC0F55" w:rsidP="0080352F">
      <w:pPr>
        <w:pStyle w:val="ListParagraph"/>
        <w:numPr>
          <w:ilvl w:val="0"/>
          <w:numId w:val="3"/>
        </w:numPr>
      </w:pPr>
      <w:r>
        <w:t>Based off of the compound formula given, what is the name?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r>
        <w:t>SO</w:t>
      </w:r>
      <w:r>
        <w:rPr>
          <w:vertAlign w:val="subscript"/>
        </w:rPr>
        <w:t>3</w:t>
      </w:r>
      <w:r w:rsidR="00951AD1">
        <w:tab/>
      </w:r>
      <w:r w:rsidR="00951AD1">
        <w:rPr>
          <w:color w:val="FF0066"/>
        </w:rPr>
        <w:t>Sulfur trioxide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r>
        <w:t>CO</w:t>
      </w:r>
      <w:r w:rsidR="00951AD1">
        <w:tab/>
      </w:r>
      <w:r w:rsidR="00951AD1">
        <w:rPr>
          <w:color w:val="FF0066"/>
        </w:rPr>
        <w:t>Carbon monoxide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r>
        <w:t>CS</w:t>
      </w:r>
      <w:r>
        <w:rPr>
          <w:vertAlign w:val="subscript"/>
        </w:rPr>
        <w:t>2</w:t>
      </w:r>
      <w:r w:rsidR="00951AD1">
        <w:rPr>
          <w:color w:val="FF0066"/>
        </w:rPr>
        <w:tab/>
        <w:t xml:space="preserve">Carbon disulfide 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r>
        <w:t>CCl</w:t>
      </w:r>
      <w:r>
        <w:rPr>
          <w:vertAlign w:val="subscript"/>
        </w:rPr>
        <w:t>4</w:t>
      </w:r>
      <w:r w:rsidR="00951AD1">
        <w:rPr>
          <w:color w:val="FF0066"/>
        </w:rPr>
        <w:tab/>
        <w:t>Carbon tetrachloride</w:t>
      </w:r>
    </w:p>
    <w:p w:rsidR="0080352F" w:rsidRDefault="00CC0F55" w:rsidP="0080352F">
      <w:pPr>
        <w:pStyle w:val="ListParagraph"/>
        <w:numPr>
          <w:ilvl w:val="1"/>
          <w:numId w:val="3"/>
        </w:numPr>
      </w:pPr>
      <w:r>
        <w:t>C</w:t>
      </w:r>
      <w:r w:rsidRPr="00B77B30">
        <w:rPr>
          <w:vertAlign w:val="subscript"/>
        </w:rPr>
        <w:t>2</w:t>
      </w:r>
      <w:r>
        <w:t>Br</w:t>
      </w:r>
      <w:r w:rsidRPr="00B77B30">
        <w:rPr>
          <w:vertAlign w:val="subscript"/>
        </w:rPr>
        <w:t>4</w:t>
      </w:r>
      <w:r w:rsidR="00951AD1">
        <w:rPr>
          <w:color w:val="FF0066"/>
        </w:rPr>
        <w:tab/>
      </w:r>
      <w:proofErr w:type="spellStart"/>
      <w:r w:rsidR="00951AD1">
        <w:rPr>
          <w:color w:val="FF0066"/>
        </w:rPr>
        <w:t>Dicarbon</w:t>
      </w:r>
      <w:proofErr w:type="spellEnd"/>
      <w:r w:rsidR="00951AD1">
        <w:rPr>
          <w:color w:val="FF0066"/>
        </w:rPr>
        <w:t xml:space="preserve"> </w:t>
      </w:r>
      <w:proofErr w:type="spellStart"/>
      <w:r w:rsidR="00951AD1">
        <w:rPr>
          <w:color w:val="FF0066"/>
        </w:rPr>
        <w:t>tetrabromide</w:t>
      </w:r>
      <w:proofErr w:type="spellEnd"/>
      <w:r w:rsidR="00951AD1">
        <w:rPr>
          <w:color w:val="FF0066"/>
        </w:rPr>
        <w:t xml:space="preserve"> </w:t>
      </w:r>
    </w:p>
    <w:p w:rsidR="0080352F" w:rsidRPr="0080352F" w:rsidRDefault="0080352F" w:rsidP="0080352F">
      <w:pPr>
        <w:rPr>
          <w:b/>
          <w:u w:val="single"/>
        </w:rPr>
      </w:pPr>
      <w:r w:rsidRPr="0080352F">
        <w:rPr>
          <w:b/>
          <w:u w:val="single"/>
        </w:rPr>
        <w:t>Mixed practice:</w:t>
      </w:r>
    </w:p>
    <w:p w:rsidR="0080352F" w:rsidRDefault="00B77B30" w:rsidP="0080352F">
      <w:r>
        <w:t>Complete</w:t>
      </w:r>
      <w:r w:rsidR="0080352F">
        <w:t xml:space="preserve"> the following chart to do some mixed practice.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77B30" w:rsidTr="00B77B30">
        <w:tc>
          <w:tcPr>
            <w:tcW w:w="3192" w:type="dxa"/>
          </w:tcPr>
          <w:p w:rsidR="00B77B30" w:rsidRPr="00AC7EFE" w:rsidRDefault="00B77B30" w:rsidP="00E13F6A">
            <w:pPr>
              <w:rPr>
                <w:b/>
              </w:rPr>
            </w:pPr>
            <w:r w:rsidRPr="00AC7EFE">
              <w:rPr>
                <w:b/>
              </w:rPr>
              <w:lastRenderedPageBreak/>
              <w:t>Formula</w:t>
            </w:r>
          </w:p>
        </w:tc>
        <w:tc>
          <w:tcPr>
            <w:tcW w:w="3192" w:type="dxa"/>
          </w:tcPr>
          <w:p w:rsidR="00B77B30" w:rsidRPr="00AC7EFE" w:rsidRDefault="00B77B30" w:rsidP="00E13F6A">
            <w:pPr>
              <w:rPr>
                <w:b/>
              </w:rPr>
            </w:pPr>
            <w:r w:rsidRPr="00AC7EFE">
              <w:rPr>
                <w:b/>
              </w:rPr>
              <w:t>Ionic or Covalent</w:t>
            </w:r>
          </w:p>
        </w:tc>
        <w:tc>
          <w:tcPr>
            <w:tcW w:w="3192" w:type="dxa"/>
          </w:tcPr>
          <w:p w:rsidR="00B77B30" w:rsidRPr="00AC7EFE" w:rsidRDefault="00B77B30" w:rsidP="00E13F6A">
            <w:pPr>
              <w:rPr>
                <w:b/>
              </w:rPr>
            </w:pPr>
            <w:r w:rsidRPr="00AC7EFE">
              <w:rPr>
                <w:b/>
              </w:rPr>
              <w:t>Name</w:t>
            </w:r>
          </w:p>
        </w:tc>
      </w:tr>
      <w:tr w:rsidR="00B77B30" w:rsidTr="00B77B30">
        <w:tc>
          <w:tcPr>
            <w:tcW w:w="3192" w:type="dxa"/>
          </w:tcPr>
          <w:p w:rsidR="00B77B30" w:rsidRPr="00951AD1" w:rsidRDefault="00951AD1" w:rsidP="00E13F6A">
            <w:pPr>
              <w:rPr>
                <w:color w:val="FF0066"/>
                <w:vertAlign w:val="subscript"/>
              </w:rPr>
            </w:pPr>
            <w:r>
              <w:rPr>
                <w:color w:val="FF0066"/>
              </w:rPr>
              <w:t>OF</w:t>
            </w:r>
            <w:r>
              <w:rPr>
                <w:color w:val="FF0066"/>
                <w:vertAlign w:val="subscript"/>
              </w:rPr>
              <w:t>2</w:t>
            </w:r>
          </w:p>
        </w:tc>
        <w:tc>
          <w:tcPr>
            <w:tcW w:w="3192" w:type="dxa"/>
          </w:tcPr>
          <w:p w:rsidR="00B77B30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>Covalent</w:t>
            </w:r>
          </w:p>
        </w:tc>
        <w:tc>
          <w:tcPr>
            <w:tcW w:w="3192" w:type="dxa"/>
          </w:tcPr>
          <w:p w:rsidR="00B77B30" w:rsidRDefault="00AC7EFE" w:rsidP="00E13F6A">
            <w:r>
              <w:t xml:space="preserve">Oxygen </w:t>
            </w:r>
            <w:proofErr w:type="spellStart"/>
            <w:r>
              <w:t>difluoride</w:t>
            </w:r>
            <w:proofErr w:type="spellEnd"/>
          </w:p>
        </w:tc>
      </w:tr>
      <w:tr w:rsidR="00B77B30" w:rsidTr="00B77B30">
        <w:tc>
          <w:tcPr>
            <w:tcW w:w="3192" w:type="dxa"/>
          </w:tcPr>
          <w:p w:rsidR="00B77B30" w:rsidRPr="00AC7EFE" w:rsidRDefault="00AC7EFE" w:rsidP="00E13F6A">
            <w:r>
              <w:t>Ba</w:t>
            </w:r>
            <w:r>
              <w:rPr>
                <w:vertAlign w:val="subscript"/>
              </w:rPr>
              <w:t>3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B77B30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>Ionic</w:t>
            </w:r>
          </w:p>
        </w:tc>
        <w:tc>
          <w:tcPr>
            <w:tcW w:w="3192" w:type="dxa"/>
          </w:tcPr>
          <w:p w:rsidR="00B77B30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 xml:space="preserve">Barium </w:t>
            </w:r>
            <w:proofErr w:type="spellStart"/>
            <w:r>
              <w:rPr>
                <w:color w:val="FF0066"/>
              </w:rPr>
              <w:t>phosphide</w:t>
            </w:r>
            <w:proofErr w:type="spellEnd"/>
            <w:r>
              <w:rPr>
                <w:color w:val="FF0066"/>
              </w:rPr>
              <w:t xml:space="preserve"> </w:t>
            </w:r>
          </w:p>
        </w:tc>
      </w:tr>
      <w:tr w:rsidR="00B77B30" w:rsidTr="00B77B30">
        <w:tc>
          <w:tcPr>
            <w:tcW w:w="3192" w:type="dxa"/>
          </w:tcPr>
          <w:p w:rsidR="00B77B30" w:rsidRPr="00951AD1" w:rsidRDefault="00951AD1" w:rsidP="00E13F6A">
            <w:pPr>
              <w:rPr>
                <w:color w:val="FF0066"/>
                <w:vertAlign w:val="subscript"/>
              </w:rPr>
            </w:pPr>
            <w:r>
              <w:rPr>
                <w:color w:val="FF0066"/>
              </w:rPr>
              <w:t>S</w:t>
            </w:r>
            <w:r>
              <w:rPr>
                <w:color w:val="FF0066"/>
                <w:vertAlign w:val="subscript"/>
              </w:rPr>
              <w:t>2</w:t>
            </w:r>
            <w:r>
              <w:rPr>
                <w:color w:val="FF0066"/>
              </w:rPr>
              <w:t>O</w:t>
            </w:r>
            <w:r>
              <w:rPr>
                <w:color w:val="FF0066"/>
                <w:vertAlign w:val="subscript"/>
              </w:rPr>
              <w:t>4</w:t>
            </w:r>
          </w:p>
        </w:tc>
        <w:tc>
          <w:tcPr>
            <w:tcW w:w="3192" w:type="dxa"/>
          </w:tcPr>
          <w:p w:rsidR="00B77B30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>Covalent</w:t>
            </w:r>
          </w:p>
        </w:tc>
        <w:tc>
          <w:tcPr>
            <w:tcW w:w="3192" w:type="dxa"/>
          </w:tcPr>
          <w:p w:rsidR="00B77B30" w:rsidRDefault="00AC7EFE" w:rsidP="00E13F6A">
            <w:proofErr w:type="spellStart"/>
            <w:r>
              <w:t>Disulfur</w:t>
            </w:r>
            <w:proofErr w:type="spellEnd"/>
            <w:r>
              <w:t xml:space="preserve"> </w:t>
            </w:r>
            <w:proofErr w:type="spellStart"/>
            <w:r>
              <w:t>tetraoxide</w:t>
            </w:r>
            <w:proofErr w:type="spellEnd"/>
          </w:p>
        </w:tc>
      </w:tr>
      <w:tr w:rsidR="00B77B30" w:rsidTr="00B77B30">
        <w:tc>
          <w:tcPr>
            <w:tcW w:w="3192" w:type="dxa"/>
          </w:tcPr>
          <w:p w:rsidR="00B77B30" w:rsidRPr="00AC7EFE" w:rsidRDefault="00AC7EFE" w:rsidP="00E13F6A"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B77B30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>Covalent</w:t>
            </w:r>
          </w:p>
        </w:tc>
        <w:tc>
          <w:tcPr>
            <w:tcW w:w="3192" w:type="dxa"/>
          </w:tcPr>
          <w:p w:rsidR="00B77B30" w:rsidRPr="00951AD1" w:rsidRDefault="00951AD1" w:rsidP="00E13F6A">
            <w:pPr>
              <w:rPr>
                <w:color w:val="FF0066"/>
              </w:rPr>
            </w:pPr>
            <w:proofErr w:type="spellStart"/>
            <w:r>
              <w:rPr>
                <w:color w:val="FF0066"/>
              </w:rPr>
              <w:t>Dicarbon</w:t>
            </w:r>
            <w:proofErr w:type="spellEnd"/>
            <w:r>
              <w:rPr>
                <w:color w:val="FF0066"/>
              </w:rPr>
              <w:t xml:space="preserve"> </w:t>
            </w:r>
            <w:proofErr w:type="spellStart"/>
            <w:r>
              <w:rPr>
                <w:color w:val="FF0066"/>
              </w:rPr>
              <w:t>tetrahydride</w:t>
            </w:r>
            <w:proofErr w:type="spellEnd"/>
            <w:r>
              <w:rPr>
                <w:color w:val="FF0066"/>
              </w:rPr>
              <w:t xml:space="preserve"> </w:t>
            </w:r>
          </w:p>
        </w:tc>
      </w:tr>
      <w:tr w:rsidR="00B77B30" w:rsidTr="00B77B30">
        <w:tc>
          <w:tcPr>
            <w:tcW w:w="3192" w:type="dxa"/>
          </w:tcPr>
          <w:p w:rsidR="00B77B30" w:rsidRPr="00AC7EFE" w:rsidRDefault="00AC7EFE" w:rsidP="00E13F6A"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B77B30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>Covalent</w:t>
            </w:r>
          </w:p>
        </w:tc>
        <w:tc>
          <w:tcPr>
            <w:tcW w:w="3192" w:type="dxa"/>
          </w:tcPr>
          <w:p w:rsidR="00B77B30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>Hydrogen</w:t>
            </w:r>
          </w:p>
        </w:tc>
      </w:tr>
      <w:tr w:rsidR="00B77B30" w:rsidTr="00B77B30">
        <w:tc>
          <w:tcPr>
            <w:tcW w:w="3192" w:type="dxa"/>
          </w:tcPr>
          <w:p w:rsidR="00B77B30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>Fe</w:t>
            </w:r>
            <w:r>
              <w:rPr>
                <w:color w:val="FF0066"/>
                <w:vertAlign w:val="subscript"/>
              </w:rPr>
              <w:t>3</w:t>
            </w:r>
            <w:r>
              <w:rPr>
                <w:color w:val="FF0066"/>
              </w:rPr>
              <w:t>N</w:t>
            </w:r>
            <w:r>
              <w:rPr>
                <w:color w:val="FF0066"/>
                <w:vertAlign w:val="subscript"/>
              </w:rPr>
              <w:t>2</w:t>
            </w:r>
            <w:r>
              <w:rPr>
                <w:color w:val="FF0066"/>
              </w:rPr>
              <w:t xml:space="preserve"> (had to reverse boogie)</w:t>
            </w:r>
          </w:p>
        </w:tc>
        <w:tc>
          <w:tcPr>
            <w:tcW w:w="3192" w:type="dxa"/>
          </w:tcPr>
          <w:p w:rsidR="00B77B30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>Ionic</w:t>
            </w:r>
          </w:p>
        </w:tc>
        <w:tc>
          <w:tcPr>
            <w:tcW w:w="3192" w:type="dxa"/>
          </w:tcPr>
          <w:p w:rsidR="00B77B30" w:rsidRDefault="00AC7EFE" w:rsidP="00951AD1">
            <w:r>
              <w:t xml:space="preserve">Iron (II) </w:t>
            </w:r>
            <w:r w:rsidR="00951AD1">
              <w:t xml:space="preserve">nitride </w:t>
            </w:r>
          </w:p>
        </w:tc>
      </w:tr>
      <w:tr w:rsidR="00AC7EFE" w:rsidTr="00B77B30">
        <w:tc>
          <w:tcPr>
            <w:tcW w:w="3192" w:type="dxa"/>
          </w:tcPr>
          <w:p w:rsidR="00AC7EFE" w:rsidRDefault="00AC7EFE" w:rsidP="00E13F6A">
            <w:r>
              <w:t>KCN</w:t>
            </w:r>
          </w:p>
        </w:tc>
        <w:tc>
          <w:tcPr>
            <w:tcW w:w="3192" w:type="dxa"/>
          </w:tcPr>
          <w:p w:rsidR="00AC7EFE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>Ionic</w:t>
            </w:r>
          </w:p>
        </w:tc>
        <w:tc>
          <w:tcPr>
            <w:tcW w:w="3192" w:type="dxa"/>
          </w:tcPr>
          <w:p w:rsidR="00AC7EFE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>Potassium Nitride</w:t>
            </w:r>
          </w:p>
        </w:tc>
      </w:tr>
      <w:tr w:rsidR="00AC7EFE" w:rsidTr="00B77B30">
        <w:tc>
          <w:tcPr>
            <w:tcW w:w="3192" w:type="dxa"/>
          </w:tcPr>
          <w:p w:rsidR="00AC7EFE" w:rsidRPr="00AC7EFE" w:rsidRDefault="00AC7EFE" w:rsidP="00E13F6A">
            <w:r>
              <w:t>Ca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AC7EFE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>Ionic</w:t>
            </w:r>
          </w:p>
        </w:tc>
        <w:tc>
          <w:tcPr>
            <w:tcW w:w="3192" w:type="dxa"/>
          </w:tcPr>
          <w:p w:rsidR="00AC7EFE" w:rsidRPr="00951AD1" w:rsidRDefault="00951AD1" w:rsidP="00E13F6A">
            <w:pPr>
              <w:rPr>
                <w:color w:val="FF0066"/>
              </w:rPr>
            </w:pPr>
            <w:r>
              <w:rPr>
                <w:color w:val="FF0066"/>
              </w:rPr>
              <w:t>Calcium Nitride</w:t>
            </w:r>
          </w:p>
        </w:tc>
      </w:tr>
    </w:tbl>
    <w:p w:rsidR="00E13F6A" w:rsidRDefault="00E13F6A" w:rsidP="00E13F6A"/>
    <w:sectPr w:rsidR="00E13F6A" w:rsidSect="00ED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159"/>
    <w:multiLevelType w:val="hybridMultilevel"/>
    <w:tmpl w:val="FC98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622AD"/>
    <w:multiLevelType w:val="hybridMultilevel"/>
    <w:tmpl w:val="2FC8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90DD3"/>
    <w:multiLevelType w:val="hybridMultilevel"/>
    <w:tmpl w:val="8FB0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59F4"/>
    <w:rsid w:val="000555B0"/>
    <w:rsid w:val="000F457F"/>
    <w:rsid w:val="00124960"/>
    <w:rsid w:val="001C74DE"/>
    <w:rsid w:val="001F7DAC"/>
    <w:rsid w:val="005A6376"/>
    <w:rsid w:val="0080352F"/>
    <w:rsid w:val="009059F4"/>
    <w:rsid w:val="00951AD1"/>
    <w:rsid w:val="0098124A"/>
    <w:rsid w:val="00AC7EFE"/>
    <w:rsid w:val="00B24597"/>
    <w:rsid w:val="00B77B30"/>
    <w:rsid w:val="00CC0F55"/>
    <w:rsid w:val="00E13F6A"/>
    <w:rsid w:val="00ED20D9"/>
    <w:rsid w:val="00F97A8C"/>
    <w:rsid w:val="00FC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6A"/>
    <w:pPr>
      <w:ind w:left="720"/>
      <w:contextualSpacing/>
    </w:pPr>
  </w:style>
  <w:style w:type="table" w:styleId="TableGrid">
    <w:name w:val="Table Grid"/>
    <w:basedOn w:val="TableNormal"/>
    <w:uiPriority w:val="59"/>
    <w:rsid w:val="00B7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6</cp:revision>
  <dcterms:created xsi:type="dcterms:W3CDTF">2014-04-13T23:51:00Z</dcterms:created>
  <dcterms:modified xsi:type="dcterms:W3CDTF">2014-04-14T00:22:00Z</dcterms:modified>
</cp:coreProperties>
</file>