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44C" w:rsidRDefault="00A7644C">
      <w:r>
        <w:t>Name</w:t>
      </w:r>
      <w:proofErr w:type="gramStart"/>
      <w:r>
        <w:t>:_</w:t>
      </w:r>
      <w:proofErr w:type="gramEnd"/>
      <w:r>
        <w:t>___________________________________</w:t>
      </w:r>
      <w:r>
        <w:tab/>
      </w:r>
      <w:r>
        <w:tab/>
      </w:r>
      <w:r>
        <w:tab/>
      </w:r>
      <w:r w:rsidR="006D0CF2">
        <w:tab/>
      </w:r>
      <w:r>
        <w:tab/>
      </w:r>
      <w:r>
        <w:tab/>
        <w:t>Hour:_____</w:t>
      </w:r>
    </w:p>
    <w:p w:rsidR="00A7644C" w:rsidRPr="00A7644C" w:rsidRDefault="00A7644C" w:rsidP="00A7644C">
      <w:pPr>
        <w:jc w:val="center"/>
        <w:rPr>
          <w:b/>
          <w:u w:val="single"/>
        </w:rPr>
      </w:pPr>
      <w:r w:rsidRPr="00A7644C">
        <w:rPr>
          <w:b/>
          <w:u w:val="single"/>
        </w:rPr>
        <w:t>Introduction to Acids and Bases</w:t>
      </w:r>
    </w:p>
    <w:p w:rsidR="00A7644C" w:rsidRPr="00A7644C" w:rsidRDefault="00A7644C">
      <w:pPr>
        <w:rPr>
          <w:b/>
          <w:i/>
        </w:rPr>
      </w:pPr>
      <w:r>
        <w:t xml:space="preserve">Go to </w:t>
      </w:r>
      <w:r w:rsidRPr="00A7644C">
        <w:rPr>
          <w:b/>
        </w:rPr>
        <w:t>pilarz.weebly.com</w:t>
      </w:r>
      <w:r>
        <w:t xml:space="preserve"> and under the tab </w:t>
      </w:r>
      <w:r w:rsidRPr="00A7644C">
        <w:rPr>
          <w:b/>
        </w:rPr>
        <w:t>KH Physical Science</w:t>
      </w:r>
      <w:r>
        <w:t xml:space="preserve"> select </w:t>
      </w:r>
      <w:r w:rsidRPr="00A7644C">
        <w:rPr>
          <w:b/>
        </w:rPr>
        <w:t>Unit 10 Acids and Bases</w:t>
      </w:r>
      <w:r>
        <w:t xml:space="preserve">. On this page you will see links for a series of websites to complete the following activities. </w:t>
      </w:r>
      <w:r w:rsidRPr="00A7644C">
        <w:rPr>
          <w:b/>
        </w:rPr>
        <w:t>Be sure to have this packet completed in time for the quiz Friday</w:t>
      </w:r>
      <w:r>
        <w:rPr>
          <w:b/>
        </w:rPr>
        <w:t xml:space="preserve"> (even if you were absent)</w:t>
      </w:r>
      <w:r>
        <w:t xml:space="preserve">. This will be your only resource for the quiz. Time in class should only be used for completing this packet. </w:t>
      </w:r>
      <w:r w:rsidRPr="00A7644C">
        <w:rPr>
          <w:b/>
          <w:i/>
        </w:rPr>
        <w:t xml:space="preserve">Points will be deducted for </w:t>
      </w:r>
      <w:proofErr w:type="spellStart"/>
      <w:r w:rsidRPr="00A7644C">
        <w:rPr>
          <w:b/>
          <w:i/>
        </w:rPr>
        <w:t>youtube</w:t>
      </w:r>
      <w:proofErr w:type="spellEnd"/>
      <w:r w:rsidRPr="00A7644C">
        <w:rPr>
          <w:b/>
          <w:i/>
        </w:rPr>
        <w:t xml:space="preserve"> usage, gaming and other non-related activities. </w:t>
      </w:r>
    </w:p>
    <w:p w:rsidR="00B6277B" w:rsidRPr="00A7644C" w:rsidRDefault="00B6277B">
      <w:pPr>
        <w:rPr>
          <w:b/>
          <w:u w:val="single"/>
        </w:rPr>
      </w:pPr>
      <w:r w:rsidRPr="00A7644C">
        <w:rPr>
          <w:b/>
          <w:u w:val="single"/>
        </w:rPr>
        <w:t>Website #1</w:t>
      </w:r>
    </w:p>
    <w:p w:rsidR="00B6277B" w:rsidRDefault="00B6277B" w:rsidP="00B6277B">
      <w:pPr>
        <w:pStyle w:val="ListParagraph"/>
        <w:numPr>
          <w:ilvl w:val="0"/>
          <w:numId w:val="1"/>
        </w:numPr>
      </w:pPr>
      <w:r>
        <w:t>Complete the following chart.</w:t>
      </w:r>
    </w:p>
    <w:tbl>
      <w:tblPr>
        <w:tblStyle w:val="TableGrid"/>
        <w:tblW w:w="0" w:type="auto"/>
        <w:tblLook w:val="04A0"/>
      </w:tblPr>
      <w:tblGrid>
        <w:gridCol w:w="2277"/>
        <w:gridCol w:w="4206"/>
        <w:gridCol w:w="4431"/>
      </w:tblGrid>
      <w:tr w:rsidR="00B6277B" w:rsidTr="006D0CF2">
        <w:trPr>
          <w:trHeight w:val="346"/>
        </w:trPr>
        <w:tc>
          <w:tcPr>
            <w:tcW w:w="2277" w:type="dxa"/>
          </w:tcPr>
          <w:p w:rsidR="00B6277B" w:rsidRDefault="00B6277B"/>
        </w:tc>
        <w:tc>
          <w:tcPr>
            <w:tcW w:w="4206" w:type="dxa"/>
          </w:tcPr>
          <w:p w:rsidR="00B6277B" w:rsidRPr="006D0CF2" w:rsidRDefault="00B6277B" w:rsidP="006D0CF2">
            <w:pPr>
              <w:jc w:val="center"/>
              <w:rPr>
                <w:b/>
                <w:sz w:val="28"/>
              </w:rPr>
            </w:pPr>
            <w:r w:rsidRPr="006D0CF2">
              <w:rPr>
                <w:b/>
                <w:sz w:val="28"/>
              </w:rPr>
              <w:t>Acid</w:t>
            </w:r>
          </w:p>
        </w:tc>
        <w:tc>
          <w:tcPr>
            <w:tcW w:w="4431" w:type="dxa"/>
          </w:tcPr>
          <w:p w:rsidR="00B6277B" w:rsidRPr="006D0CF2" w:rsidRDefault="00B6277B" w:rsidP="006D0CF2">
            <w:pPr>
              <w:jc w:val="center"/>
              <w:rPr>
                <w:b/>
                <w:sz w:val="28"/>
              </w:rPr>
            </w:pPr>
            <w:r w:rsidRPr="006D0CF2">
              <w:rPr>
                <w:b/>
                <w:sz w:val="28"/>
              </w:rPr>
              <w:t>Base</w:t>
            </w:r>
          </w:p>
        </w:tc>
      </w:tr>
      <w:tr w:rsidR="00B6277B" w:rsidTr="006D0CF2">
        <w:trPr>
          <w:trHeight w:val="797"/>
        </w:trPr>
        <w:tc>
          <w:tcPr>
            <w:tcW w:w="2277" w:type="dxa"/>
          </w:tcPr>
          <w:p w:rsidR="00B6277B" w:rsidRDefault="00B6277B">
            <w:r>
              <w:t>Arrhenius Definition</w:t>
            </w:r>
            <w:r w:rsidR="006D0CF2">
              <w:br/>
            </w:r>
            <w:r w:rsidR="006D0CF2">
              <w:br/>
            </w:r>
            <w:r w:rsidR="006D0CF2">
              <w:br/>
            </w:r>
          </w:p>
        </w:tc>
        <w:tc>
          <w:tcPr>
            <w:tcW w:w="4206" w:type="dxa"/>
          </w:tcPr>
          <w:p w:rsidR="00B6277B" w:rsidRDefault="00B6277B"/>
        </w:tc>
        <w:tc>
          <w:tcPr>
            <w:tcW w:w="4431" w:type="dxa"/>
          </w:tcPr>
          <w:p w:rsidR="00B6277B" w:rsidRDefault="00B6277B"/>
        </w:tc>
      </w:tr>
      <w:tr w:rsidR="00B6277B" w:rsidTr="006D0CF2">
        <w:trPr>
          <w:trHeight w:val="797"/>
        </w:trPr>
        <w:tc>
          <w:tcPr>
            <w:tcW w:w="2277" w:type="dxa"/>
          </w:tcPr>
          <w:p w:rsidR="00B6277B" w:rsidRDefault="00B6277B">
            <w:r>
              <w:t>Bronstead Lowry Definition</w:t>
            </w:r>
            <w:r w:rsidR="006D0CF2">
              <w:br/>
            </w:r>
            <w:r w:rsidR="006D0CF2">
              <w:br/>
            </w:r>
          </w:p>
        </w:tc>
        <w:tc>
          <w:tcPr>
            <w:tcW w:w="4206" w:type="dxa"/>
          </w:tcPr>
          <w:p w:rsidR="00B6277B" w:rsidRDefault="00B6277B"/>
        </w:tc>
        <w:tc>
          <w:tcPr>
            <w:tcW w:w="4431" w:type="dxa"/>
          </w:tcPr>
          <w:p w:rsidR="00B6277B" w:rsidRDefault="00B6277B"/>
        </w:tc>
      </w:tr>
      <w:tr w:rsidR="00B6277B" w:rsidTr="006D0CF2">
        <w:trPr>
          <w:trHeight w:val="541"/>
        </w:trPr>
        <w:tc>
          <w:tcPr>
            <w:tcW w:w="2277" w:type="dxa"/>
          </w:tcPr>
          <w:p w:rsidR="00B6277B" w:rsidRDefault="00B6277B">
            <w:r>
              <w:t>pH range</w:t>
            </w:r>
            <w:r w:rsidR="006D0CF2">
              <w:br/>
            </w:r>
          </w:p>
        </w:tc>
        <w:tc>
          <w:tcPr>
            <w:tcW w:w="4206" w:type="dxa"/>
          </w:tcPr>
          <w:p w:rsidR="00B6277B" w:rsidRDefault="00B6277B"/>
        </w:tc>
        <w:tc>
          <w:tcPr>
            <w:tcW w:w="4431" w:type="dxa"/>
          </w:tcPr>
          <w:p w:rsidR="00B6277B" w:rsidRDefault="00B6277B"/>
        </w:tc>
      </w:tr>
      <w:tr w:rsidR="00B6277B" w:rsidTr="006D0CF2">
        <w:trPr>
          <w:trHeight w:val="797"/>
        </w:trPr>
        <w:tc>
          <w:tcPr>
            <w:tcW w:w="2277" w:type="dxa"/>
          </w:tcPr>
          <w:p w:rsidR="00B6277B" w:rsidRDefault="00B6277B" w:rsidP="00B6277B">
            <w:r>
              <w:t xml:space="preserve">What does it feel like? How does it taste? </w:t>
            </w:r>
          </w:p>
          <w:p w:rsidR="006D0CF2" w:rsidRDefault="006D0CF2" w:rsidP="00B6277B"/>
          <w:p w:rsidR="006D0CF2" w:rsidRDefault="006D0CF2" w:rsidP="00B6277B"/>
        </w:tc>
        <w:tc>
          <w:tcPr>
            <w:tcW w:w="4206" w:type="dxa"/>
          </w:tcPr>
          <w:p w:rsidR="00B6277B" w:rsidRDefault="00B6277B"/>
        </w:tc>
        <w:tc>
          <w:tcPr>
            <w:tcW w:w="4431" w:type="dxa"/>
          </w:tcPr>
          <w:p w:rsidR="00B6277B" w:rsidRDefault="00B6277B"/>
        </w:tc>
      </w:tr>
      <w:tr w:rsidR="00B6277B" w:rsidTr="006D0CF2">
        <w:trPr>
          <w:trHeight w:val="797"/>
        </w:trPr>
        <w:tc>
          <w:tcPr>
            <w:tcW w:w="2277" w:type="dxa"/>
          </w:tcPr>
          <w:p w:rsidR="00B6277B" w:rsidRDefault="00B6277B">
            <w:r>
              <w:t>What type of ions is it composed of (see dissociation)?</w:t>
            </w:r>
          </w:p>
        </w:tc>
        <w:tc>
          <w:tcPr>
            <w:tcW w:w="4206" w:type="dxa"/>
          </w:tcPr>
          <w:p w:rsidR="00B6277B" w:rsidRDefault="00B6277B"/>
        </w:tc>
        <w:tc>
          <w:tcPr>
            <w:tcW w:w="4431" w:type="dxa"/>
          </w:tcPr>
          <w:p w:rsidR="00B6277B" w:rsidRDefault="00B6277B"/>
        </w:tc>
      </w:tr>
      <w:tr w:rsidR="00B6277B" w:rsidTr="006D0CF2">
        <w:trPr>
          <w:trHeight w:val="1879"/>
        </w:trPr>
        <w:tc>
          <w:tcPr>
            <w:tcW w:w="2277" w:type="dxa"/>
          </w:tcPr>
          <w:p w:rsidR="00B6277B" w:rsidRDefault="00B6277B">
            <w:r>
              <w:t>How will you know based on its chemical formula if it’s an acid or a base? (include the acid exception in your answer)</w:t>
            </w:r>
          </w:p>
        </w:tc>
        <w:tc>
          <w:tcPr>
            <w:tcW w:w="4206" w:type="dxa"/>
          </w:tcPr>
          <w:p w:rsidR="00B6277B" w:rsidRDefault="00B6277B"/>
        </w:tc>
        <w:tc>
          <w:tcPr>
            <w:tcW w:w="4431" w:type="dxa"/>
          </w:tcPr>
          <w:p w:rsidR="00B6277B" w:rsidRDefault="00B6277B"/>
        </w:tc>
      </w:tr>
      <w:tr w:rsidR="00B6277B" w:rsidTr="006D0CF2">
        <w:trPr>
          <w:trHeight w:val="541"/>
        </w:trPr>
        <w:tc>
          <w:tcPr>
            <w:tcW w:w="2277" w:type="dxa"/>
          </w:tcPr>
          <w:p w:rsidR="00B6277B" w:rsidRDefault="00B6277B">
            <w:r>
              <w:t>What does it do to litmus paper?</w:t>
            </w:r>
            <w:r w:rsidR="006D0CF2">
              <w:br/>
            </w:r>
          </w:p>
        </w:tc>
        <w:tc>
          <w:tcPr>
            <w:tcW w:w="4206" w:type="dxa"/>
          </w:tcPr>
          <w:p w:rsidR="00B6277B" w:rsidRDefault="00B6277B"/>
        </w:tc>
        <w:tc>
          <w:tcPr>
            <w:tcW w:w="4431" w:type="dxa"/>
          </w:tcPr>
          <w:p w:rsidR="00B6277B" w:rsidRDefault="00B6277B"/>
        </w:tc>
      </w:tr>
      <w:tr w:rsidR="00B6277B" w:rsidTr="006D0CF2">
        <w:trPr>
          <w:trHeight w:val="812"/>
        </w:trPr>
        <w:tc>
          <w:tcPr>
            <w:tcW w:w="2277" w:type="dxa"/>
          </w:tcPr>
          <w:p w:rsidR="00B6277B" w:rsidRDefault="00B6277B">
            <w:r>
              <w:t>Examples</w:t>
            </w:r>
            <w:r w:rsidR="006D0CF2">
              <w:br/>
            </w:r>
            <w:r w:rsidR="006D0CF2">
              <w:br/>
            </w:r>
            <w:r w:rsidR="006D0CF2">
              <w:br/>
            </w:r>
          </w:p>
        </w:tc>
        <w:tc>
          <w:tcPr>
            <w:tcW w:w="4206" w:type="dxa"/>
          </w:tcPr>
          <w:p w:rsidR="00B6277B" w:rsidRDefault="00B6277B"/>
        </w:tc>
        <w:tc>
          <w:tcPr>
            <w:tcW w:w="4431" w:type="dxa"/>
          </w:tcPr>
          <w:p w:rsidR="00B6277B" w:rsidRDefault="00B6277B"/>
        </w:tc>
      </w:tr>
    </w:tbl>
    <w:p w:rsidR="00467EB9" w:rsidRDefault="00467EB9"/>
    <w:p w:rsidR="00B6277B" w:rsidRDefault="00B6277B" w:rsidP="00B6277B">
      <w:pPr>
        <w:pStyle w:val="ListParagraph"/>
        <w:numPr>
          <w:ilvl w:val="0"/>
          <w:numId w:val="1"/>
        </w:numPr>
      </w:pPr>
      <w:r>
        <w:t>Read on below the chart about properties of acids and bases.</w:t>
      </w:r>
    </w:p>
    <w:p w:rsidR="00B6277B" w:rsidRDefault="00B6277B" w:rsidP="00B6277B">
      <w:pPr>
        <w:pStyle w:val="ListParagraph"/>
        <w:numPr>
          <w:ilvl w:val="1"/>
          <w:numId w:val="1"/>
        </w:numPr>
      </w:pPr>
      <w:r>
        <w:t xml:space="preserve"> What pH would a really strong acid have? </w:t>
      </w:r>
      <w:r w:rsidR="006D0CF2">
        <w:br/>
      </w:r>
    </w:p>
    <w:p w:rsidR="00B6277B" w:rsidRDefault="00B6277B" w:rsidP="00B6277B">
      <w:pPr>
        <w:pStyle w:val="ListParagraph"/>
        <w:numPr>
          <w:ilvl w:val="1"/>
          <w:numId w:val="1"/>
        </w:numPr>
      </w:pPr>
      <w:r>
        <w:t>What pH would a really strong base have?</w:t>
      </w:r>
    </w:p>
    <w:p w:rsidR="00B6277B" w:rsidRPr="00A7644C" w:rsidRDefault="00B6277B" w:rsidP="00B6277B">
      <w:pPr>
        <w:rPr>
          <w:b/>
          <w:u w:val="single"/>
        </w:rPr>
      </w:pPr>
      <w:r w:rsidRPr="00A7644C">
        <w:rPr>
          <w:b/>
          <w:u w:val="single"/>
        </w:rPr>
        <w:lastRenderedPageBreak/>
        <w:t>Website #2</w:t>
      </w:r>
    </w:p>
    <w:p w:rsidR="00B6277B" w:rsidRDefault="001A0739" w:rsidP="00B6277B">
      <w:pPr>
        <w:pStyle w:val="ListParagraph"/>
        <w:numPr>
          <w:ilvl w:val="0"/>
          <w:numId w:val="1"/>
        </w:numPr>
      </w:pPr>
      <w:r>
        <w:t xml:space="preserve">Start by creating a chart below of a pH scale, include in your chart at least one example of each pH from 1-14 (you will need to </w:t>
      </w:r>
      <w:proofErr w:type="spellStart"/>
      <w:r>
        <w:t>google</w:t>
      </w:r>
      <w:proofErr w:type="spellEnd"/>
      <w:r>
        <w:t xml:space="preserve"> additional examples as this website does not list an example for each number), also be sure to designate on your chart how acidity and alkalinity (base) increase.</w:t>
      </w:r>
    </w:p>
    <w:p w:rsidR="006D0CF2" w:rsidRDefault="006D0CF2" w:rsidP="006D0CF2"/>
    <w:p w:rsidR="006D0CF2" w:rsidRDefault="006D0CF2" w:rsidP="006D0CF2"/>
    <w:p w:rsidR="006D0CF2" w:rsidRDefault="006D0CF2" w:rsidP="006D0CF2"/>
    <w:p w:rsidR="006D0CF2" w:rsidRDefault="006D0CF2" w:rsidP="006D0CF2"/>
    <w:p w:rsidR="001A0739" w:rsidRDefault="001A0739" w:rsidP="00B6277B">
      <w:pPr>
        <w:pStyle w:val="ListParagraph"/>
        <w:numPr>
          <w:ilvl w:val="0"/>
          <w:numId w:val="1"/>
        </w:numPr>
      </w:pPr>
      <w:r>
        <w:t>Next read the box next to the chart… What is important about a pH of 7?</w:t>
      </w:r>
      <w:r w:rsidR="006D0CF2">
        <w:br/>
      </w:r>
    </w:p>
    <w:p w:rsidR="001A0739" w:rsidRDefault="001A0739" w:rsidP="00B6277B">
      <w:pPr>
        <w:pStyle w:val="ListParagraph"/>
        <w:numPr>
          <w:ilvl w:val="0"/>
          <w:numId w:val="1"/>
        </w:numPr>
      </w:pPr>
      <w:proofErr w:type="gramStart"/>
      <w:r>
        <w:t>pH</w:t>
      </w:r>
      <w:proofErr w:type="gramEnd"/>
      <w:r>
        <w:t xml:space="preserve"> is logarithmic, what does that mean?</w:t>
      </w:r>
      <w:r w:rsidR="006D0CF2">
        <w:br/>
      </w:r>
      <w:r w:rsidR="006D0CF2">
        <w:br/>
      </w:r>
    </w:p>
    <w:p w:rsidR="001A0739" w:rsidRDefault="001A0739" w:rsidP="00B6277B">
      <w:pPr>
        <w:pStyle w:val="ListParagraph"/>
        <w:numPr>
          <w:ilvl w:val="0"/>
          <w:numId w:val="1"/>
        </w:numPr>
      </w:pPr>
      <w:r>
        <w:t>How much more acidic is a pH of 2 compared to a pH of 4?</w:t>
      </w:r>
    </w:p>
    <w:p w:rsidR="001A0739" w:rsidRDefault="001A0739" w:rsidP="00B6277B">
      <w:pPr>
        <w:pStyle w:val="ListParagraph"/>
        <w:numPr>
          <w:ilvl w:val="0"/>
          <w:numId w:val="1"/>
        </w:numPr>
      </w:pPr>
      <w:r>
        <w:t>How much more alkaline is a pH of 11 compare to a pH of 10?</w:t>
      </w:r>
    </w:p>
    <w:p w:rsidR="001A0739" w:rsidRDefault="001A0739" w:rsidP="00B6277B">
      <w:pPr>
        <w:pStyle w:val="ListParagraph"/>
        <w:numPr>
          <w:ilvl w:val="0"/>
          <w:numId w:val="1"/>
        </w:numPr>
      </w:pPr>
      <w:r>
        <w:t xml:space="preserve">Pure water is neutral, why do </w:t>
      </w:r>
      <w:r w:rsidRPr="006D0CF2">
        <w:rPr>
          <w:b/>
        </w:rPr>
        <w:t>you</w:t>
      </w:r>
      <w:r>
        <w:t xml:space="preserve"> think our tap water we drink is not </w:t>
      </w:r>
      <w:r w:rsidR="006D0CF2">
        <w:t>neutral</w:t>
      </w:r>
      <w:r>
        <w:t>?</w:t>
      </w:r>
      <w:r w:rsidR="006D0CF2">
        <w:br/>
      </w:r>
      <w:r w:rsidR="006D0CF2">
        <w:br/>
      </w:r>
    </w:p>
    <w:p w:rsidR="001A0739" w:rsidRDefault="001A0739" w:rsidP="00B6277B">
      <w:pPr>
        <w:pStyle w:val="ListParagraph"/>
        <w:numPr>
          <w:ilvl w:val="0"/>
          <w:numId w:val="1"/>
        </w:numPr>
      </w:pPr>
      <w:r>
        <w:t>At the bottom of this box it asks you to determine the products of two acid base reactions. Take a look at the answers… what do you notice happening when acids and bases combine? What did both of the reactions create?</w:t>
      </w:r>
    </w:p>
    <w:p w:rsidR="006D0CF2" w:rsidRDefault="006D0CF2" w:rsidP="006D0CF2"/>
    <w:p w:rsidR="006D0CF2" w:rsidRDefault="006D0CF2" w:rsidP="006D0CF2"/>
    <w:p w:rsidR="007A15FB" w:rsidRPr="00A7644C" w:rsidRDefault="007A15FB" w:rsidP="007A15FB">
      <w:pPr>
        <w:rPr>
          <w:b/>
          <w:u w:val="single"/>
        </w:rPr>
      </w:pPr>
      <w:r w:rsidRPr="00A7644C">
        <w:rPr>
          <w:b/>
          <w:u w:val="single"/>
        </w:rPr>
        <w:t>Website #3</w:t>
      </w:r>
    </w:p>
    <w:p w:rsidR="00AE3E6A" w:rsidRDefault="00AE3E6A" w:rsidP="00AE3E6A">
      <w:pPr>
        <w:pStyle w:val="ListParagraph"/>
        <w:numPr>
          <w:ilvl w:val="0"/>
          <w:numId w:val="1"/>
        </w:numPr>
      </w:pPr>
      <w:r>
        <w:t xml:space="preserve">Go to this website and follow the directions below. Test out 12 DIFFERENT liquids and determine their correct </w:t>
      </w:r>
      <w:proofErr w:type="spellStart"/>
      <w:r>
        <w:t>pH.</w:t>
      </w:r>
      <w:proofErr w:type="spellEnd"/>
      <w:r>
        <w:t xml:space="preserve"> Record your results </w:t>
      </w:r>
      <w:r w:rsidR="006D0CF2">
        <w:t>on the chart</w:t>
      </w:r>
      <w:r>
        <w:t>.</w:t>
      </w:r>
    </w:p>
    <w:p w:rsidR="00AE3E6A" w:rsidRDefault="00AE3E6A" w:rsidP="00AE3E6A">
      <w:pPr>
        <w:pStyle w:val="ListParagraph"/>
        <w:numPr>
          <w:ilvl w:val="1"/>
          <w:numId w:val="1"/>
        </w:numPr>
      </w:pPr>
      <w:r>
        <w:t>Use the pH paper to test the first solution. Click and drag the paper into the test tube, then match its color on the scale of pH values. Use the up and down arrows on the pH value counter to indicate the pH of the solution.</w:t>
      </w:r>
    </w:p>
    <w:p w:rsidR="00AE3E6A" w:rsidRDefault="00AE3E6A" w:rsidP="00AE3E6A">
      <w:pPr>
        <w:pStyle w:val="ListParagraph"/>
        <w:numPr>
          <w:ilvl w:val="1"/>
          <w:numId w:val="1"/>
        </w:numPr>
      </w:pPr>
      <w:r>
        <w:t>Use separate strips of pH paper to test each of the other solutions. Once you have determined the pH of all six samples hit the check button. If they are correct write your results in the chart below.</w:t>
      </w:r>
    </w:p>
    <w:p w:rsidR="00AE3E6A" w:rsidRDefault="00AE3E6A" w:rsidP="00AE3E6A">
      <w:pPr>
        <w:pStyle w:val="ListParagraph"/>
        <w:numPr>
          <w:ilvl w:val="1"/>
          <w:numId w:val="1"/>
        </w:numPr>
      </w:pPr>
      <w:r>
        <w:t xml:space="preserve">After you have complete the first 6 hit “reset” and complete a pH test for 6 additional solutions. Keep in mind you want to determine the correct pH (by checking it) before you record your results below. </w:t>
      </w:r>
    </w:p>
    <w:p w:rsidR="006D0CF2" w:rsidRDefault="006D0CF2" w:rsidP="00AE3E6A">
      <w:pPr>
        <w:sectPr w:rsidR="006D0CF2" w:rsidSect="006D0CF2">
          <w:pgSz w:w="12240" w:h="15840"/>
          <w:pgMar w:top="720" w:right="720" w:bottom="720" w:left="720" w:header="720" w:footer="720" w:gutter="0"/>
          <w:cols w:space="720"/>
          <w:docGrid w:linePitch="360"/>
        </w:sectPr>
      </w:pPr>
    </w:p>
    <w:tbl>
      <w:tblPr>
        <w:tblStyle w:val="TableGrid"/>
        <w:tblW w:w="0" w:type="auto"/>
        <w:tblLook w:val="04A0"/>
      </w:tblPr>
      <w:tblGrid>
        <w:gridCol w:w="2808"/>
        <w:gridCol w:w="1170"/>
      </w:tblGrid>
      <w:tr w:rsidR="00AE3E6A" w:rsidTr="006D0CF2">
        <w:tc>
          <w:tcPr>
            <w:tcW w:w="2808" w:type="dxa"/>
          </w:tcPr>
          <w:p w:rsidR="00AE3E6A" w:rsidRDefault="00A7644C" w:rsidP="00AE3E6A">
            <w:r>
              <w:lastRenderedPageBreak/>
              <w:t>Solution</w:t>
            </w:r>
            <w:r w:rsidR="006D0CF2">
              <w:t xml:space="preserve"> Name</w:t>
            </w:r>
            <w:r>
              <w:t>:</w:t>
            </w:r>
          </w:p>
        </w:tc>
        <w:tc>
          <w:tcPr>
            <w:tcW w:w="1170" w:type="dxa"/>
          </w:tcPr>
          <w:p w:rsidR="00AE3E6A" w:rsidRDefault="00A7644C" w:rsidP="00AE3E6A">
            <w:r>
              <w:t>pH Value</w:t>
            </w:r>
          </w:p>
        </w:tc>
      </w:tr>
      <w:tr w:rsidR="00AE3E6A" w:rsidTr="006D0CF2">
        <w:tc>
          <w:tcPr>
            <w:tcW w:w="2808" w:type="dxa"/>
          </w:tcPr>
          <w:p w:rsidR="00AE3E6A" w:rsidRDefault="00A7644C" w:rsidP="00AE3E6A">
            <w:r>
              <w:t>1.</w:t>
            </w:r>
          </w:p>
        </w:tc>
        <w:tc>
          <w:tcPr>
            <w:tcW w:w="1170" w:type="dxa"/>
          </w:tcPr>
          <w:p w:rsidR="00AE3E6A" w:rsidRDefault="00AE3E6A" w:rsidP="00AE3E6A"/>
        </w:tc>
      </w:tr>
      <w:tr w:rsidR="00AE3E6A" w:rsidTr="006D0CF2">
        <w:tc>
          <w:tcPr>
            <w:tcW w:w="2808" w:type="dxa"/>
          </w:tcPr>
          <w:p w:rsidR="00AE3E6A" w:rsidRDefault="00A7644C" w:rsidP="00AE3E6A">
            <w:r>
              <w:t>2.</w:t>
            </w:r>
          </w:p>
        </w:tc>
        <w:tc>
          <w:tcPr>
            <w:tcW w:w="1170" w:type="dxa"/>
          </w:tcPr>
          <w:p w:rsidR="00AE3E6A" w:rsidRDefault="00AE3E6A" w:rsidP="00AE3E6A"/>
        </w:tc>
      </w:tr>
      <w:tr w:rsidR="00AE3E6A" w:rsidTr="006D0CF2">
        <w:tc>
          <w:tcPr>
            <w:tcW w:w="2808" w:type="dxa"/>
          </w:tcPr>
          <w:p w:rsidR="00AE3E6A" w:rsidRDefault="00A7644C" w:rsidP="00AE3E6A">
            <w:r>
              <w:t>3.</w:t>
            </w:r>
          </w:p>
        </w:tc>
        <w:tc>
          <w:tcPr>
            <w:tcW w:w="1170" w:type="dxa"/>
          </w:tcPr>
          <w:p w:rsidR="00AE3E6A" w:rsidRDefault="00AE3E6A" w:rsidP="00AE3E6A"/>
        </w:tc>
      </w:tr>
      <w:tr w:rsidR="00AE3E6A" w:rsidTr="006D0CF2">
        <w:tc>
          <w:tcPr>
            <w:tcW w:w="2808" w:type="dxa"/>
          </w:tcPr>
          <w:p w:rsidR="00AE3E6A" w:rsidRDefault="00A7644C" w:rsidP="00AE3E6A">
            <w:r>
              <w:t>4.</w:t>
            </w:r>
          </w:p>
        </w:tc>
        <w:tc>
          <w:tcPr>
            <w:tcW w:w="1170" w:type="dxa"/>
          </w:tcPr>
          <w:p w:rsidR="00AE3E6A" w:rsidRDefault="00AE3E6A" w:rsidP="00AE3E6A"/>
        </w:tc>
      </w:tr>
      <w:tr w:rsidR="00AE3E6A" w:rsidTr="006D0CF2">
        <w:tc>
          <w:tcPr>
            <w:tcW w:w="2808" w:type="dxa"/>
          </w:tcPr>
          <w:p w:rsidR="00AE3E6A" w:rsidRDefault="00A7644C" w:rsidP="00AE3E6A">
            <w:r>
              <w:t>5.</w:t>
            </w:r>
          </w:p>
        </w:tc>
        <w:tc>
          <w:tcPr>
            <w:tcW w:w="1170" w:type="dxa"/>
          </w:tcPr>
          <w:p w:rsidR="00AE3E6A" w:rsidRDefault="00AE3E6A" w:rsidP="00AE3E6A"/>
        </w:tc>
      </w:tr>
      <w:tr w:rsidR="00AE3E6A" w:rsidTr="006D0CF2">
        <w:tc>
          <w:tcPr>
            <w:tcW w:w="2808" w:type="dxa"/>
          </w:tcPr>
          <w:p w:rsidR="00AE3E6A" w:rsidRDefault="00A7644C" w:rsidP="00AE3E6A">
            <w:r>
              <w:t>6</w:t>
            </w:r>
          </w:p>
        </w:tc>
        <w:tc>
          <w:tcPr>
            <w:tcW w:w="1170" w:type="dxa"/>
          </w:tcPr>
          <w:p w:rsidR="00AE3E6A" w:rsidRDefault="00AE3E6A" w:rsidP="00AE3E6A"/>
        </w:tc>
      </w:tr>
      <w:tr w:rsidR="006D0CF2" w:rsidTr="00953D06">
        <w:tc>
          <w:tcPr>
            <w:tcW w:w="2808" w:type="dxa"/>
          </w:tcPr>
          <w:p w:rsidR="006D0CF2" w:rsidRDefault="006D0CF2" w:rsidP="00953D06">
            <w:r>
              <w:lastRenderedPageBreak/>
              <w:t>Solution Name:</w:t>
            </w:r>
          </w:p>
        </w:tc>
        <w:tc>
          <w:tcPr>
            <w:tcW w:w="1170" w:type="dxa"/>
          </w:tcPr>
          <w:p w:rsidR="006D0CF2" w:rsidRDefault="006D0CF2" w:rsidP="00953D06">
            <w:r>
              <w:t>pH Value</w:t>
            </w:r>
          </w:p>
        </w:tc>
      </w:tr>
      <w:tr w:rsidR="006D0CF2" w:rsidTr="00953D06">
        <w:tc>
          <w:tcPr>
            <w:tcW w:w="2808" w:type="dxa"/>
          </w:tcPr>
          <w:p w:rsidR="006D0CF2" w:rsidRDefault="006D0CF2" w:rsidP="00953D06">
            <w:r>
              <w:t>7.</w:t>
            </w:r>
          </w:p>
        </w:tc>
        <w:tc>
          <w:tcPr>
            <w:tcW w:w="1170" w:type="dxa"/>
          </w:tcPr>
          <w:p w:rsidR="006D0CF2" w:rsidRDefault="006D0CF2" w:rsidP="00953D06"/>
        </w:tc>
      </w:tr>
      <w:tr w:rsidR="006D0CF2" w:rsidTr="00953D06">
        <w:tc>
          <w:tcPr>
            <w:tcW w:w="2808" w:type="dxa"/>
          </w:tcPr>
          <w:p w:rsidR="006D0CF2" w:rsidRDefault="006D0CF2" w:rsidP="00953D06">
            <w:r>
              <w:t>8.</w:t>
            </w:r>
          </w:p>
        </w:tc>
        <w:tc>
          <w:tcPr>
            <w:tcW w:w="1170" w:type="dxa"/>
          </w:tcPr>
          <w:p w:rsidR="006D0CF2" w:rsidRDefault="006D0CF2" w:rsidP="00953D06"/>
        </w:tc>
      </w:tr>
      <w:tr w:rsidR="006D0CF2" w:rsidTr="00953D06">
        <w:tc>
          <w:tcPr>
            <w:tcW w:w="2808" w:type="dxa"/>
          </w:tcPr>
          <w:p w:rsidR="006D0CF2" w:rsidRDefault="006D0CF2" w:rsidP="00953D06">
            <w:r>
              <w:t>9.</w:t>
            </w:r>
          </w:p>
        </w:tc>
        <w:tc>
          <w:tcPr>
            <w:tcW w:w="1170" w:type="dxa"/>
          </w:tcPr>
          <w:p w:rsidR="006D0CF2" w:rsidRDefault="006D0CF2" w:rsidP="00953D06"/>
        </w:tc>
      </w:tr>
      <w:tr w:rsidR="006D0CF2" w:rsidTr="00953D06">
        <w:tc>
          <w:tcPr>
            <w:tcW w:w="2808" w:type="dxa"/>
          </w:tcPr>
          <w:p w:rsidR="006D0CF2" w:rsidRDefault="006D0CF2" w:rsidP="00953D06">
            <w:r>
              <w:t>10.</w:t>
            </w:r>
          </w:p>
        </w:tc>
        <w:tc>
          <w:tcPr>
            <w:tcW w:w="1170" w:type="dxa"/>
          </w:tcPr>
          <w:p w:rsidR="006D0CF2" w:rsidRDefault="006D0CF2" w:rsidP="00953D06"/>
        </w:tc>
      </w:tr>
      <w:tr w:rsidR="006D0CF2" w:rsidTr="00953D06">
        <w:tc>
          <w:tcPr>
            <w:tcW w:w="2808" w:type="dxa"/>
          </w:tcPr>
          <w:p w:rsidR="006D0CF2" w:rsidRDefault="006D0CF2" w:rsidP="00953D06">
            <w:r>
              <w:t>11.</w:t>
            </w:r>
          </w:p>
        </w:tc>
        <w:tc>
          <w:tcPr>
            <w:tcW w:w="1170" w:type="dxa"/>
          </w:tcPr>
          <w:p w:rsidR="006D0CF2" w:rsidRDefault="006D0CF2" w:rsidP="00953D06"/>
        </w:tc>
      </w:tr>
      <w:tr w:rsidR="006D0CF2" w:rsidTr="00953D06">
        <w:tc>
          <w:tcPr>
            <w:tcW w:w="2808" w:type="dxa"/>
          </w:tcPr>
          <w:p w:rsidR="006D0CF2" w:rsidRDefault="006D0CF2" w:rsidP="00953D06">
            <w:r>
              <w:t>12.</w:t>
            </w:r>
          </w:p>
        </w:tc>
        <w:tc>
          <w:tcPr>
            <w:tcW w:w="1170" w:type="dxa"/>
          </w:tcPr>
          <w:p w:rsidR="006D0CF2" w:rsidRDefault="006D0CF2" w:rsidP="00953D06"/>
        </w:tc>
      </w:tr>
    </w:tbl>
    <w:p w:rsidR="006D0CF2" w:rsidRDefault="006D0CF2" w:rsidP="00AE3E6A">
      <w:pPr>
        <w:sectPr w:rsidR="006D0CF2" w:rsidSect="006D0CF2">
          <w:type w:val="continuous"/>
          <w:pgSz w:w="12240" w:h="15840"/>
          <w:pgMar w:top="720" w:right="720" w:bottom="720" w:left="720" w:header="720" w:footer="720" w:gutter="0"/>
          <w:cols w:num="2" w:space="720"/>
          <w:docGrid w:linePitch="360"/>
        </w:sectPr>
      </w:pPr>
    </w:p>
    <w:p w:rsidR="007A15FB" w:rsidRPr="00A7644C" w:rsidRDefault="007A15FB" w:rsidP="007A15FB">
      <w:pPr>
        <w:rPr>
          <w:b/>
          <w:u w:val="single"/>
        </w:rPr>
      </w:pPr>
      <w:r w:rsidRPr="00A7644C">
        <w:rPr>
          <w:b/>
          <w:u w:val="single"/>
        </w:rPr>
        <w:lastRenderedPageBreak/>
        <w:t>Website #4</w:t>
      </w:r>
    </w:p>
    <w:p w:rsidR="007A15FB" w:rsidRDefault="007A15FB" w:rsidP="007A15FB">
      <w:pPr>
        <w:pStyle w:val="ListParagraph"/>
        <w:numPr>
          <w:ilvl w:val="0"/>
          <w:numId w:val="1"/>
        </w:numPr>
      </w:pPr>
      <w:r>
        <w:t>What color hydrangeas don’t change color?</w:t>
      </w:r>
      <w:r w:rsidR="006D0CF2">
        <w:br/>
      </w:r>
    </w:p>
    <w:p w:rsidR="007A15FB" w:rsidRDefault="007A15FB" w:rsidP="007A15FB">
      <w:pPr>
        <w:pStyle w:val="ListParagraph"/>
        <w:numPr>
          <w:ilvl w:val="0"/>
          <w:numId w:val="1"/>
        </w:numPr>
      </w:pPr>
      <w:r>
        <w:t xml:space="preserve">In general, how do you get pink hydrangeas? How about blue? </w:t>
      </w:r>
      <w:r w:rsidR="006D0CF2">
        <w:br/>
      </w:r>
      <w:r w:rsidR="006D0CF2">
        <w:br/>
      </w:r>
    </w:p>
    <w:p w:rsidR="007A15FB" w:rsidRDefault="007A15FB" w:rsidP="007A15FB">
      <w:pPr>
        <w:pStyle w:val="ListParagraph"/>
        <w:numPr>
          <w:ilvl w:val="0"/>
          <w:numId w:val="1"/>
        </w:numPr>
      </w:pPr>
      <w:r>
        <w:t>What does pH stand for?</w:t>
      </w:r>
      <w:r w:rsidR="006D0CF2">
        <w:br/>
      </w:r>
      <w:r w:rsidR="006D0CF2">
        <w:br/>
      </w:r>
    </w:p>
    <w:p w:rsidR="007A15FB" w:rsidRDefault="007A15FB" w:rsidP="007A15FB">
      <w:pPr>
        <w:pStyle w:val="ListParagraph"/>
        <w:numPr>
          <w:ilvl w:val="0"/>
          <w:numId w:val="1"/>
        </w:numPr>
      </w:pPr>
      <w:r>
        <w:t>How do they suggest testing the soil for pH?</w:t>
      </w:r>
      <w:r w:rsidR="006D0CF2">
        <w:br/>
      </w:r>
      <w:r w:rsidR="006D0CF2">
        <w:br/>
      </w:r>
    </w:p>
    <w:p w:rsidR="007A15FB" w:rsidRDefault="007A15FB" w:rsidP="007A15FB">
      <w:pPr>
        <w:pStyle w:val="ListParagraph"/>
        <w:numPr>
          <w:ilvl w:val="0"/>
          <w:numId w:val="1"/>
        </w:numPr>
      </w:pPr>
      <w:r>
        <w:t>What do they suggest adding to the soil to increase acidity? (they give several ideas in two different sections)</w:t>
      </w:r>
      <w:r w:rsidR="006D0CF2">
        <w:br/>
      </w:r>
      <w:r w:rsidR="006D0CF2">
        <w:br/>
      </w:r>
    </w:p>
    <w:p w:rsidR="007A15FB" w:rsidRDefault="007A15FB" w:rsidP="007A15FB">
      <w:pPr>
        <w:pStyle w:val="ListParagraph"/>
        <w:numPr>
          <w:ilvl w:val="0"/>
          <w:numId w:val="1"/>
        </w:numPr>
      </w:pPr>
      <w:r>
        <w:t>What do they suggest adding if you want to go in the pink direction?</w:t>
      </w:r>
    </w:p>
    <w:p w:rsidR="006D0CF2" w:rsidRDefault="006D0CF2" w:rsidP="006D0CF2"/>
    <w:p w:rsidR="006D0CF2" w:rsidRPr="006D0CF2" w:rsidRDefault="006D0CF2" w:rsidP="006D0CF2">
      <w:pPr>
        <w:rPr>
          <w:b/>
          <w:u w:val="single"/>
        </w:rPr>
      </w:pPr>
      <w:r w:rsidRPr="006D0CF2">
        <w:rPr>
          <w:b/>
          <w:u w:val="single"/>
        </w:rPr>
        <w:t>Website #5</w:t>
      </w:r>
    </w:p>
    <w:p w:rsidR="006D0CF2" w:rsidRDefault="00EC3615" w:rsidP="006D0CF2">
      <w:pPr>
        <w:pStyle w:val="ListParagraph"/>
        <w:numPr>
          <w:ilvl w:val="0"/>
          <w:numId w:val="1"/>
        </w:numPr>
      </w:pPr>
      <w:r>
        <w:t>Read through the website then summarize what acid rain in, what affect it has on Michigan and what solutions there are (including what barriers there are to solutions).</w:t>
      </w:r>
    </w:p>
    <w:p w:rsidR="007A15FB" w:rsidRDefault="007A15FB" w:rsidP="006D0CF2">
      <w:pPr>
        <w:ind w:left="360"/>
      </w:pPr>
    </w:p>
    <w:sectPr w:rsidR="007A15FB" w:rsidSect="006D0CF2">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429FC"/>
    <w:multiLevelType w:val="hybridMultilevel"/>
    <w:tmpl w:val="3402A1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B6277B"/>
    <w:rsid w:val="0002045D"/>
    <w:rsid w:val="001A0739"/>
    <w:rsid w:val="00467EB9"/>
    <w:rsid w:val="006D0CF2"/>
    <w:rsid w:val="007A15FB"/>
    <w:rsid w:val="00A7644C"/>
    <w:rsid w:val="00AE3E6A"/>
    <w:rsid w:val="00B6277B"/>
    <w:rsid w:val="00EC3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E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2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27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hpilarz</dc:creator>
  <cp:lastModifiedBy>hpilarz</cp:lastModifiedBy>
  <cp:revision>3</cp:revision>
  <dcterms:created xsi:type="dcterms:W3CDTF">2014-05-14T00:17:00Z</dcterms:created>
  <dcterms:modified xsi:type="dcterms:W3CDTF">2014-05-14T01:59:00Z</dcterms:modified>
</cp:coreProperties>
</file>